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5F" w:rsidRPr="009B1150" w:rsidRDefault="00E7615F" w:rsidP="000D3B06">
      <w:pPr>
        <w:spacing w:after="0" w:line="240" w:lineRule="atLeast"/>
        <w:ind w:firstLine="720"/>
        <w:jc w:val="both"/>
        <w:rPr>
          <w:rFonts w:eastAsia="Times New Roman"/>
          <w:color w:val="FF0000"/>
          <w:szCs w:val="28"/>
        </w:rPr>
      </w:pPr>
    </w:p>
    <w:p w:rsidR="00CF01E8" w:rsidRPr="009B1150" w:rsidRDefault="00CF01E8" w:rsidP="000D3B06">
      <w:pPr>
        <w:spacing w:after="0" w:line="240" w:lineRule="atLeast"/>
        <w:jc w:val="both"/>
        <w:rPr>
          <w:b/>
          <w:i/>
          <w:szCs w:val="28"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88"/>
        <w:gridCol w:w="419"/>
        <w:gridCol w:w="4681"/>
        <w:gridCol w:w="283"/>
      </w:tblGrid>
      <w:tr w:rsidR="00CF01E8" w:rsidRPr="009B1150" w:rsidTr="0099368E">
        <w:trPr>
          <w:gridAfter w:val="1"/>
          <w:wAfter w:w="283" w:type="dxa"/>
        </w:trPr>
        <w:tc>
          <w:tcPr>
            <w:tcW w:w="4607" w:type="dxa"/>
            <w:gridSpan w:val="2"/>
          </w:tcPr>
          <w:p w:rsidR="00CF01E8" w:rsidRPr="009B1150" w:rsidRDefault="00CF01E8" w:rsidP="000D3B06">
            <w:pPr>
              <w:spacing w:after="0" w:line="240" w:lineRule="atLeast"/>
              <w:rPr>
                <w:szCs w:val="28"/>
                <w:lang w:val="pt-BR"/>
              </w:rPr>
            </w:pPr>
          </w:p>
        </w:tc>
        <w:tc>
          <w:tcPr>
            <w:tcW w:w="4681" w:type="dxa"/>
          </w:tcPr>
          <w:p w:rsidR="00CF01E8" w:rsidRPr="009B1150" w:rsidRDefault="00CF01E8" w:rsidP="000D3B06">
            <w:pPr>
              <w:spacing w:after="0" w:line="240" w:lineRule="atLeast"/>
              <w:jc w:val="center"/>
              <w:rPr>
                <w:b/>
                <w:bCs/>
                <w:szCs w:val="28"/>
                <w:lang w:val="pt-BR"/>
              </w:rPr>
            </w:pPr>
          </w:p>
        </w:tc>
      </w:tr>
      <w:tr w:rsidR="00DE1934" w:rsidRPr="00DE1934" w:rsidTr="001972E0">
        <w:tblPrEx>
          <w:tblLook w:val="01E0" w:firstRow="1" w:lastRow="1" w:firstColumn="1" w:lastColumn="1" w:noHBand="0" w:noVBand="0"/>
        </w:tblPrEx>
        <w:trPr>
          <w:trHeight w:val="1069"/>
        </w:trPr>
        <w:tc>
          <w:tcPr>
            <w:tcW w:w="4188" w:type="dxa"/>
            <w:shd w:val="clear" w:color="auto" w:fill="auto"/>
          </w:tcPr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E1934">
              <w:rPr>
                <w:rFonts w:eastAsia="Times New Roman"/>
                <w:sz w:val="26"/>
                <w:szCs w:val="26"/>
              </w:rPr>
              <w:t>UBND HUYỆN GIA LÂM</w:t>
            </w:r>
          </w:p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1150">
              <w:rPr>
                <w:rFonts w:eastAsia="Times New Roman"/>
                <w:b/>
                <w:sz w:val="26"/>
                <w:szCs w:val="26"/>
              </w:rPr>
              <w:t>TRƯỜNG THCS DƯƠNG HÀ</w:t>
            </w:r>
          </w:p>
          <w:p w:rsidR="00DE1934" w:rsidRPr="00DE1934" w:rsidRDefault="00DE1934" w:rsidP="00DE1934">
            <w:pPr>
              <w:tabs>
                <w:tab w:val="center" w:pos="1986"/>
                <w:tab w:val="left" w:pos="3240"/>
              </w:tabs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E1934">
              <w:rPr>
                <w:rFonts w:eastAsia="Times New Roman"/>
                <w:b/>
                <w:sz w:val="26"/>
                <w:szCs w:val="26"/>
              </w:rPr>
              <w:tab/>
              <w:t>–––––––––––</w:t>
            </w:r>
            <w:r w:rsidRPr="00DE1934">
              <w:rPr>
                <w:rFonts w:eastAsia="Times New Roman"/>
                <w:b/>
                <w:sz w:val="26"/>
                <w:szCs w:val="26"/>
              </w:rPr>
              <w:tab/>
            </w:r>
          </w:p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DE1934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DE1934">
              <w:rPr>
                <w:rFonts w:eastAsia="Times New Roman"/>
                <w:sz w:val="26"/>
                <w:szCs w:val="26"/>
              </w:rPr>
              <w:t>:</w:t>
            </w:r>
            <w:r w:rsidRPr="009B1150">
              <w:rPr>
                <w:rFonts w:eastAsia="Times New Roman"/>
                <w:sz w:val="26"/>
                <w:szCs w:val="26"/>
              </w:rPr>
              <w:t xml:space="preserve"> </w:t>
            </w:r>
            <w:r w:rsidRPr="00DE1934">
              <w:rPr>
                <w:rFonts w:eastAsia="Times New Roman"/>
                <w:sz w:val="26"/>
                <w:szCs w:val="26"/>
              </w:rPr>
              <w:t xml:space="preserve"> /</w:t>
            </w:r>
            <w:r w:rsidRPr="009B1150">
              <w:rPr>
                <w:rFonts w:eastAsia="Times New Roman"/>
                <w:sz w:val="26"/>
                <w:szCs w:val="26"/>
              </w:rPr>
              <w:t>TB</w:t>
            </w:r>
            <w:r w:rsidRPr="00DE1934">
              <w:rPr>
                <w:rFonts w:eastAsia="Times New Roman"/>
                <w:sz w:val="26"/>
                <w:szCs w:val="26"/>
              </w:rPr>
              <w:t>-THCS</w:t>
            </w:r>
            <w:r w:rsidRPr="009B1150">
              <w:rPr>
                <w:rFonts w:eastAsia="Times New Roman"/>
                <w:sz w:val="26"/>
                <w:szCs w:val="26"/>
              </w:rPr>
              <w:t>DH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E1934">
              <w:rPr>
                <w:rFonts w:eastAsia="Times New Roman"/>
                <w:b/>
                <w:sz w:val="24"/>
                <w:szCs w:val="24"/>
              </w:rPr>
              <w:t>CỘNG HÒA XÃ HỘI CHỦ NGHĨA VIỆT NAM</w:t>
            </w:r>
          </w:p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DE1934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DE1934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1934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DE1934">
              <w:rPr>
                <w:rFonts w:eastAsia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DE1934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DE1934">
              <w:rPr>
                <w:rFonts w:eastAsia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DE1934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DE1934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1934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DE1934" w:rsidRPr="00DE1934" w:rsidRDefault="00DE1934" w:rsidP="00DE193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E1934">
              <w:rPr>
                <w:rFonts w:eastAsia="Times New Roman"/>
                <w:b/>
                <w:sz w:val="26"/>
                <w:szCs w:val="26"/>
              </w:rPr>
              <w:t>–––––––––––––––––––––––––</w:t>
            </w:r>
          </w:p>
          <w:p w:rsidR="00DE1934" w:rsidRPr="00DE1934" w:rsidRDefault="00DE1934" w:rsidP="000C002A">
            <w:pPr>
              <w:spacing w:after="0" w:line="240" w:lineRule="auto"/>
              <w:jc w:val="right"/>
              <w:rPr>
                <w:rFonts w:eastAsia="Times New Roman"/>
                <w:i/>
                <w:sz w:val="26"/>
                <w:szCs w:val="26"/>
              </w:rPr>
            </w:pPr>
            <w:proofErr w:type="spellStart"/>
            <w:r w:rsidRPr="009B1150">
              <w:rPr>
                <w:rFonts w:eastAsia="Times New Roman"/>
                <w:i/>
                <w:sz w:val="26"/>
                <w:szCs w:val="26"/>
              </w:rPr>
              <w:t>Dương</w:t>
            </w:r>
            <w:proofErr w:type="spellEnd"/>
            <w:r w:rsidRPr="009B1150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B1150">
              <w:rPr>
                <w:rFonts w:eastAsia="Times New Roman"/>
                <w:i/>
                <w:sz w:val="26"/>
                <w:szCs w:val="26"/>
              </w:rPr>
              <w:t>Hà</w:t>
            </w:r>
            <w:proofErr w:type="spellEnd"/>
            <w:r w:rsidRPr="00DE1934">
              <w:rPr>
                <w:rFonts w:eastAsia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E1934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DE1934">
              <w:rPr>
                <w:rFonts w:eastAsia="Times New Roman"/>
                <w:i/>
                <w:sz w:val="26"/>
                <w:szCs w:val="26"/>
              </w:rPr>
              <w:t xml:space="preserve">  </w:t>
            </w:r>
            <w:r w:rsidR="000C002A">
              <w:rPr>
                <w:rFonts w:eastAsia="Times New Roman"/>
                <w:i/>
                <w:sz w:val="26"/>
                <w:szCs w:val="26"/>
              </w:rPr>
              <w:t>10</w:t>
            </w:r>
            <w:r w:rsidRPr="00DE1934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E1934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DE1934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0C002A">
              <w:rPr>
                <w:rFonts w:eastAsia="Times New Roman"/>
                <w:i/>
                <w:sz w:val="26"/>
                <w:szCs w:val="26"/>
              </w:rPr>
              <w:t>7</w:t>
            </w:r>
            <w:r w:rsidRPr="00DE1934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E1934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DE1934">
              <w:rPr>
                <w:rFonts w:eastAsia="Times New Roman"/>
                <w:i/>
                <w:sz w:val="26"/>
                <w:szCs w:val="26"/>
              </w:rPr>
              <w:t xml:space="preserve"> 2021</w:t>
            </w:r>
          </w:p>
        </w:tc>
      </w:tr>
    </w:tbl>
    <w:p w:rsidR="00DE1934" w:rsidRPr="00DE1934" w:rsidRDefault="00DE1934" w:rsidP="00DE1934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</w:p>
    <w:p w:rsidR="00DE1934" w:rsidRPr="00DE1934" w:rsidRDefault="00DE1934" w:rsidP="00DE1934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  <w:r w:rsidRPr="009B1150">
        <w:rPr>
          <w:rFonts w:eastAsia="Times New Roman"/>
          <w:b/>
          <w:bCs/>
          <w:iCs/>
          <w:szCs w:val="28"/>
        </w:rPr>
        <w:t>THÔNG BÁO</w:t>
      </w:r>
    </w:p>
    <w:p w:rsidR="00DE1934" w:rsidRPr="00DE1934" w:rsidRDefault="00DE1934" w:rsidP="00DE1934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  <w:proofErr w:type="spellStart"/>
      <w:r w:rsidRPr="009B1150">
        <w:rPr>
          <w:rFonts w:eastAsia="Times New Roman"/>
          <w:b/>
          <w:bCs/>
          <w:iCs/>
          <w:szCs w:val="28"/>
        </w:rPr>
        <w:t>Tuyển</w:t>
      </w:r>
      <w:proofErr w:type="spellEnd"/>
      <w:r w:rsidRPr="009B1150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9B1150">
        <w:rPr>
          <w:rFonts w:eastAsia="Times New Roman"/>
          <w:b/>
          <w:bCs/>
          <w:iCs/>
          <w:szCs w:val="28"/>
        </w:rPr>
        <w:t>sinh</w:t>
      </w:r>
      <w:proofErr w:type="spellEnd"/>
      <w:r w:rsidRPr="009B1150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vào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lớp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6 </w:t>
      </w:r>
      <w:proofErr w:type="spellStart"/>
      <w:r w:rsidRPr="00DE1934">
        <w:rPr>
          <w:rFonts w:eastAsia="Times New Roman"/>
          <w:b/>
          <w:bCs/>
          <w:iCs/>
          <w:szCs w:val="28"/>
        </w:rPr>
        <w:t>năm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học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2021-2022</w:t>
      </w:r>
      <w:r w:rsidR="000A4068">
        <w:rPr>
          <w:rFonts w:eastAsia="Times New Roman"/>
          <w:b/>
          <w:bCs/>
          <w:iCs/>
          <w:szCs w:val="28"/>
        </w:rPr>
        <w:t xml:space="preserve">- </w:t>
      </w:r>
      <w:proofErr w:type="spellStart"/>
      <w:r w:rsidR="000A4068">
        <w:rPr>
          <w:rFonts w:eastAsia="Times New Roman"/>
          <w:b/>
          <w:bCs/>
          <w:iCs/>
          <w:szCs w:val="28"/>
        </w:rPr>
        <w:t>Lần</w:t>
      </w:r>
      <w:proofErr w:type="spellEnd"/>
      <w:r w:rsidR="000A4068">
        <w:rPr>
          <w:rFonts w:eastAsia="Times New Roman"/>
          <w:b/>
          <w:bCs/>
          <w:iCs/>
          <w:szCs w:val="28"/>
        </w:rPr>
        <w:t xml:space="preserve"> 2</w:t>
      </w:r>
    </w:p>
    <w:p w:rsidR="00DE1934" w:rsidRPr="00DE1934" w:rsidRDefault="00DE1934" w:rsidP="00DE1934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  <w:r w:rsidRPr="00DE1934">
        <w:rPr>
          <w:rFonts w:eastAsia="Times New Roman"/>
          <w:b/>
          <w:bCs/>
          <w:iCs/>
          <w:szCs w:val="28"/>
        </w:rPr>
        <w:t>––––––––––</w:t>
      </w:r>
    </w:p>
    <w:p w:rsidR="00DE1934" w:rsidRPr="00DE1934" w:rsidRDefault="00DE1934" w:rsidP="00DE1934">
      <w:pPr>
        <w:spacing w:before="60" w:after="120" w:line="240" w:lineRule="auto"/>
        <w:ind w:firstLine="720"/>
        <w:jc w:val="both"/>
        <w:rPr>
          <w:rFonts w:eastAsia="Times New Roman"/>
          <w:bCs/>
          <w:i/>
          <w:szCs w:val="28"/>
        </w:rPr>
      </w:pPr>
      <w:proofErr w:type="spellStart"/>
      <w:r w:rsidRPr="00DE1934">
        <w:rPr>
          <w:rFonts w:eastAsia="Times New Roman"/>
          <w:bCs/>
          <w:i/>
          <w:szCs w:val="28"/>
        </w:rPr>
        <w:t>Căn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cứ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Công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văn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số</w:t>
      </w:r>
      <w:proofErr w:type="spellEnd"/>
      <w:r w:rsidRPr="00DE1934">
        <w:rPr>
          <w:rFonts w:eastAsia="Times New Roman"/>
          <w:bCs/>
          <w:i/>
          <w:szCs w:val="28"/>
        </w:rPr>
        <w:t xml:space="preserve"> 1199/SGD&amp;ĐT-QLT </w:t>
      </w:r>
      <w:proofErr w:type="spellStart"/>
      <w:r w:rsidRPr="00DE1934">
        <w:rPr>
          <w:rFonts w:eastAsia="Times New Roman"/>
          <w:bCs/>
          <w:i/>
          <w:szCs w:val="28"/>
        </w:rPr>
        <w:t>ngày</w:t>
      </w:r>
      <w:proofErr w:type="spellEnd"/>
      <w:r w:rsidRPr="00DE1934">
        <w:rPr>
          <w:rFonts w:eastAsia="Times New Roman"/>
          <w:bCs/>
          <w:i/>
          <w:szCs w:val="28"/>
        </w:rPr>
        <w:t xml:space="preserve"> 13/4/2021 </w:t>
      </w:r>
      <w:proofErr w:type="spellStart"/>
      <w:r w:rsidRPr="00DE1934">
        <w:rPr>
          <w:rFonts w:eastAsia="Times New Roman"/>
          <w:bCs/>
          <w:i/>
          <w:szCs w:val="28"/>
        </w:rPr>
        <w:t>của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Sở</w:t>
      </w:r>
      <w:proofErr w:type="spellEnd"/>
      <w:r w:rsidRPr="00DE1934">
        <w:rPr>
          <w:rFonts w:eastAsia="Times New Roman"/>
          <w:bCs/>
          <w:i/>
          <w:szCs w:val="28"/>
        </w:rPr>
        <w:t xml:space="preserve"> GD&amp;ĐT </w:t>
      </w:r>
      <w:proofErr w:type="spellStart"/>
      <w:r w:rsidRPr="00DE1934">
        <w:rPr>
          <w:rFonts w:eastAsia="Times New Roman"/>
          <w:bCs/>
          <w:i/>
          <w:szCs w:val="28"/>
        </w:rPr>
        <w:t>Hà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Nội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và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công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văn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số</w:t>
      </w:r>
      <w:proofErr w:type="spellEnd"/>
      <w:r w:rsidRPr="00DE1934">
        <w:rPr>
          <w:rFonts w:eastAsia="Times New Roman"/>
          <w:bCs/>
          <w:i/>
          <w:szCs w:val="28"/>
        </w:rPr>
        <w:t xml:space="preserve"> 86/GD&amp;ĐT </w:t>
      </w:r>
      <w:proofErr w:type="spellStart"/>
      <w:r w:rsidRPr="00DE1934">
        <w:rPr>
          <w:rFonts w:eastAsia="Times New Roman"/>
          <w:bCs/>
          <w:i/>
          <w:szCs w:val="28"/>
        </w:rPr>
        <w:t>ngày</w:t>
      </w:r>
      <w:proofErr w:type="spellEnd"/>
      <w:r w:rsidRPr="00DE1934">
        <w:rPr>
          <w:rFonts w:eastAsia="Times New Roman"/>
          <w:bCs/>
          <w:i/>
          <w:szCs w:val="28"/>
        </w:rPr>
        <w:t xml:space="preserve"> 26/4/2021 </w:t>
      </w:r>
      <w:proofErr w:type="spellStart"/>
      <w:r w:rsidRPr="00DE1934">
        <w:rPr>
          <w:rFonts w:eastAsia="Times New Roman"/>
          <w:bCs/>
          <w:i/>
          <w:szCs w:val="28"/>
        </w:rPr>
        <w:t>của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phòng</w:t>
      </w:r>
      <w:proofErr w:type="spellEnd"/>
      <w:r w:rsidRPr="00DE1934">
        <w:rPr>
          <w:rFonts w:eastAsia="Times New Roman"/>
          <w:bCs/>
          <w:i/>
          <w:szCs w:val="28"/>
        </w:rPr>
        <w:t xml:space="preserve"> GD&amp;ĐT </w:t>
      </w:r>
      <w:proofErr w:type="spellStart"/>
      <w:r w:rsidRPr="00DE1934">
        <w:rPr>
          <w:rFonts w:eastAsia="Times New Roman"/>
          <w:bCs/>
          <w:i/>
          <w:szCs w:val="28"/>
        </w:rPr>
        <w:t>huyện</w:t>
      </w:r>
      <w:proofErr w:type="spellEnd"/>
      <w:r w:rsidRPr="00DE1934">
        <w:rPr>
          <w:rFonts w:eastAsia="Times New Roman"/>
          <w:bCs/>
          <w:i/>
          <w:szCs w:val="28"/>
        </w:rPr>
        <w:t xml:space="preserve"> Gia </w:t>
      </w:r>
      <w:proofErr w:type="spellStart"/>
      <w:r w:rsidRPr="00DE1934">
        <w:rPr>
          <w:rFonts w:eastAsia="Times New Roman"/>
          <w:bCs/>
          <w:i/>
          <w:szCs w:val="28"/>
        </w:rPr>
        <w:t>Lâm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về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việc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hướng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dẫn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tuyển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sinh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vào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các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trường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mầm</w:t>
      </w:r>
      <w:proofErr w:type="spellEnd"/>
      <w:r w:rsidRPr="00DE1934">
        <w:rPr>
          <w:rFonts w:eastAsia="Times New Roman"/>
          <w:bCs/>
          <w:i/>
          <w:szCs w:val="28"/>
        </w:rPr>
        <w:t xml:space="preserve"> non, </w:t>
      </w:r>
      <w:proofErr w:type="spellStart"/>
      <w:r w:rsidRPr="00DE1934">
        <w:rPr>
          <w:rFonts w:eastAsia="Times New Roman"/>
          <w:bCs/>
          <w:i/>
          <w:szCs w:val="28"/>
        </w:rPr>
        <w:t>lớp</w:t>
      </w:r>
      <w:proofErr w:type="spellEnd"/>
      <w:r w:rsidRPr="00DE1934">
        <w:rPr>
          <w:rFonts w:eastAsia="Times New Roman"/>
          <w:bCs/>
          <w:i/>
          <w:szCs w:val="28"/>
        </w:rPr>
        <w:t xml:space="preserve"> 1, </w:t>
      </w:r>
      <w:proofErr w:type="spellStart"/>
      <w:r w:rsidRPr="00DE1934">
        <w:rPr>
          <w:rFonts w:eastAsia="Times New Roman"/>
          <w:bCs/>
          <w:i/>
          <w:szCs w:val="28"/>
        </w:rPr>
        <w:t>lớp</w:t>
      </w:r>
      <w:proofErr w:type="spellEnd"/>
      <w:r w:rsidRPr="00DE1934">
        <w:rPr>
          <w:rFonts w:eastAsia="Times New Roman"/>
          <w:bCs/>
          <w:i/>
          <w:szCs w:val="28"/>
        </w:rPr>
        <w:t xml:space="preserve"> 6 </w:t>
      </w:r>
      <w:proofErr w:type="spellStart"/>
      <w:r w:rsidRPr="00DE1934">
        <w:rPr>
          <w:rFonts w:eastAsia="Times New Roman"/>
          <w:bCs/>
          <w:i/>
          <w:szCs w:val="28"/>
        </w:rPr>
        <w:t>n</w:t>
      </w:r>
      <w:bookmarkStart w:id="0" w:name="_GoBack"/>
      <w:bookmarkEnd w:id="0"/>
      <w:r w:rsidRPr="00DE1934">
        <w:rPr>
          <w:rFonts w:eastAsia="Times New Roman"/>
          <w:bCs/>
          <w:i/>
          <w:szCs w:val="28"/>
        </w:rPr>
        <w:t>ăm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học</w:t>
      </w:r>
      <w:proofErr w:type="spellEnd"/>
      <w:r w:rsidRPr="00DE1934">
        <w:rPr>
          <w:rFonts w:eastAsia="Times New Roman"/>
          <w:bCs/>
          <w:i/>
          <w:szCs w:val="28"/>
        </w:rPr>
        <w:t xml:space="preserve"> 2021-2022;</w:t>
      </w:r>
    </w:p>
    <w:p w:rsidR="00DE1934" w:rsidRPr="00DE1934" w:rsidRDefault="00DE1934" w:rsidP="00DE1934">
      <w:pPr>
        <w:spacing w:before="60" w:after="120" w:line="240" w:lineRule="auto"/>
        <w:ind w:firstLine="720"/>
        <w:jc w:val="both"/>
        <w:rPr>
          <w:rFonts w:eastAsia="Times New Roman"/>
          <w:bCs/>
          <w:i/>
          <w:szCs w:val="28"/>
        </w:rPr>
      </w:pPr>
      <w:proofErr w:type="spellStart"/>
      <w:r w:rsidRPr="00DE1934">
        <w:rPr>
          <w:rFonts w:eastAsia="Times New Roman"/>
          <w:bCs/>
          <w:i/>
          <w:szCs w:val="28"/>
        </w:rPr>
        <w:t>Thực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hiện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Kế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hoạch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số</w:t>
      </w:r>
      <w:proofErr w:type="spellEnd"/>
      <w:r w:rsidRPr="00DE1934">
        <w:rPr>
          <w:rFonts w:eastAsia="Times New Roman"/>
          <w:bCs/>
          <w:i/>
          <w:szCs w:val="28"/>
        </w:rPr>
        <w:t xml:space="preserve"> 170/KH-UBND </w:t>
      </w:r>
      <w:proofErr w:type="spellStart"/>
      <w:r w:rsidRPr="00DE1934">
        <w:rPr>
          <w:rFonts w:eastAsia="Times New Roman"/>
          <w:bCs/>
          <w:i/>
          <w:szCs w:val="28"/>
        </w:rPr>
        <w:t>ngày</w:t>
      </w:r>
      <w:proofErr w:type="spellEnd"/>
      <w:r w:rsidRPr="00DE1934">
        <w:rPr>
          <w:rFonts w:eastAsia="Times New Roman"/>
          <w:bCs/>
          <w:i/>
          <w:szCs w:val="28"/>
        </w:rPr>
        <w:t xml:space="preserve"> 20/5/2021 </w:t>
      </w:r>
      <w:proofErr w:type="spellStart"/>
      <w:r w:rsidRPr="00DE1934">
        <w:rPr>
          <w:rFonts w:eastAsia="Times New Roman"/>
          <w:bCs/>
          <w:i/>
          <w:szCs w:val="28"/>
        </w:rPr>
        <w:t>của</w:t>
      </w:r>
      <w:proofErr w:type="spellEnd"/>
      <w:r w:rsidRPr="00DE1934">
        <w:rPr>
          <w:rFonts w:eastAsia="Times New Roman"/>
          <w:bCs/>
          <w:i/>
          <w:szCs w:val="28"/>
        </w:rPr>
        <w:t xml:space="preserve"> UBND </w:t>
      </w:r>
      <w:proofErr w:type="spellStart"/>
      <w:r w:rsidRPr="00DE1934">
        <w:rPr>
          <w:rFonts w:eastAsia="Times New Roman"/>
          <w:bCs/>
          <w:i/>
          <w:szCs w:val="28"/>
        </w:rPr>
        <w:t>huyện</w:t>
      </w:r>
      <w:proofErr w:type="spellEnd"/>
      <w:r w:rsidRPr="00DE1934">
        <w:rPr>
          <w:rFonts w:eastAsia="Times New Roman"/>
          <w:bCs/>
          <w:i/>
          <w:szCs w:val="28"/>
        </w:rPr>
        <w:t xml:space="preserve"> Gia </w:t>
      </w:r>
      <w:proofErr w:type="spellStart"/>
      <w:r w:rsidRPr="00DE1934">
        <w:rPr>
          <w:rFonts w:eastAsia="Times New Roman"/>
          <w:bCs/>
          <w:i/>
          <w:szCs w:val="28"/>
        </w:rPr>
        <w:t>Lâm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về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kế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hoạch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tuyển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sinh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vào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các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trường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mầm</w:t>
      </w:r>
      <w:proofErr w:type="spellEnd"/>
      <w:r w:rsidRPr="00DE1934">
        <w:rPr>
          <w:rFonts w:eastAsia="Times New Roman"/>
          <w:bCs/>
          <w:i/>
          <w:szCs w:val="28"/>
        </w:rPr>
        <w:t xml:space="preserve"> non, </w:t>
      </w:r>
      <w:proofErr w:type="spellStart"/>
      <w:r w:rsidRPr="00DE1934">
        <w:rPr>
          <w:rFonts w:eastAsia="Times New Roman"/>
          <w:bCs/>
          <w:i/>
          <w:szCs w:val="28"/>
        </w:rPr>
        <w:t>lớp</w:t>
      </w:r>
      <w:proofErr w:type="spellEnd"/>
      <w:r w:rsidRPr="00DE1934">
        <w:rPr>
          <w:rFonts w:eastAsia="Times New Roman"/>
          <w:bCs/>
          <w:i/>
          <w:szCs w:val="28"/>
        </w:rPr>
        <w:t xml:space="preserve"> 1, </w:t>
      </w:r>
      <w:proofErr w:type="spellStart"/>
      <w:r w:rsidRPr="00DE1934">
        <w:rPr>
          <w:rFonts w:eastAsia="Times New Roman"/>
          <w:bCs/>
          <w:i/>
          <w:szCs w:val="28"/>
        </w:rPr>
        <w:t>lớp</w:t>
      </w:r>
      <w:proofErr w:type="spellEnd"/>
      <w:r w:rsidRPr="00DE1934">
        <w:rPr>
          <w:rFonts w:eastAsia="Times New Roman"/>
          <w:bCs/>
          <w:i/>
          <w:szCs w:val="28"/>
        </w:rPr>
        <w:t xml:space="preserve"> 6 </w:t>
      </w:r>
      <w:proofErr w:type="spellStart"/>
      <w:r w:rsidRPr="00DE1934">
        <w:rPr>
          <w:rFonts w:eastAsia="Times New Roman"/>
          <w:bCs/>
          <w:i/>
          <w:szCs w:val="28"/>
        </w:rPr>
        <w:t>năm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học</w:t>
      </w:r>
      <w:proofErr w:type="spellEnd"/>
      <w:r w:rsidRPr="00DE1934">
        <w:rPr>
          <w:rFonts w:eastAsia="Times New Roman"/>
          <w:bCs/>
          <w:i/>
          <w:szCs w:val="28"/>
        </w:rPr>
        <w:t xml:space="preserve"> 2021-2022 </w:t>
      </w:r>
      <w:proofErr w:type="spellStart"/>
      <w:r w:rsidRPr="00DE1934">
        <w:rPr>
          <w:rFonts w:eastAsia="Times New Roman"/>
          <w:bCs/>
          <w:i/>
          <w:szCs w:val="28"/>
        </w:rPr>
        <w:t>trên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địa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bàn</w:t>
      </w:r>
      <w:proofErr w:type="spellEnd"/>
      <w:r w:rsidRPr="00DE1934">
        <w:rPr>
          <w:rFonts w:eastAsia="Times New Roman"/>
          <w:bCs/>
          <w:i/>
          <w:szCs w:val="28"/>
        </w:rPr>
        <w:t xml:space="preserve"> </w:t>
      </w:r>
      <w:proofErr w:type="spellStart"/>
      <w:r w:rsidRPr="00DE1934">
        <w:rPr>
          <w:rFonts w:eastAsia="Times New Roman"/>
          <w:bCs/>
          <w:i/>
          <w:szCs w:val="28"/>
        </w:rPr>
        <w:t>huyện</w:t>
      </w:r>
      <w:proofErr w:type="spellEnd"/>
      <w:r w:rsidRPr="00DE1934">
        <w:rPr>
          <w:rFonts w:eastAsia="Times New Roman"/>
          <w:bCs/>
          <w:i/>
          <w:szCs w:val="28"/>
        </w:rPr>
        <w:t xml:space="preserve"> Gia </w:t>
      </w:r>
      <w:proofErr w:type="spellStart"/>
      <w:r w:rsidRPr="00DE1934">
        <w:rPr>
          <w:rFonts w:eastAsia="Times New Roman"/>
          <w:bCs/>
          <w:i/>
          <w:szCs w:val="28"/>
        </w:rPr>
        <w:t>Lâm</w:t>
      </w:r>
      <w:proofErr w:type="spellEnd"/>
      <w:r w:rsidRPr="00DE1934">
        <w:rPr>
          <w:rFonts w:eastAsia="Times New Roman"/>
          <w:bCs/>
          <w:i/>
          <w:szCs w:val="28"/>
        </w:rPr>
        <w:t>;</w:t>
      </w:r>
    </w:p>
    <w:p w:rsidR="00DE1934" w:rsidRPr="00DE1934" w:rsidRDefault="00DE1934" w:rsidP="00DE1934">
      <w:pPr>
        <w:spacing w:before="60" w:after="120" w:line="240" w:lineRule="auto"/>
        <w:ind w:firstLine="720"/>
        <w:jc w:val="both"/>
        <w:rPr>
          <w:rFonts w:eastAsia="Times New Roman"/>
          <w:bCs/>
          <w:iCs/>
          <w:szCs w:val="28"/>
        </w:rPr>
      </w:pPr>
      <w:proofErr w:type="spellStart"/>
      <w:r w:rsidRPr="00DE1934">
        <w:rPr>
          <w:rFonts w:eastAsia="Times New Roman"/>
          <w:bCs/>
          <w:iCs/>
          <w:szCs w:val="28"/>
        </w:rPr>
        <w:t>Thực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hiện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Kế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hoạch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tuyển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sinh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c</w:t>
      </w:r>
      <w:r w:rsidR="009B1150" w:rsidRPr="009B1150">
        <w:rPr>
          <w:rFonts w:eastAsia="Times New Roman"/>
          <w:bCs/>
          <w:iCs/>
          <w:szCs w:val="28"/>
        </w:rPr>
        <w:t>ủa</w:t>
      </w:r>
      <w:proofErr w:type="spellEnd"/>
      <w:r w:rsidR="009B1150" w:rsidRPr="009B1150">
        <w:rPr>
          <w:rFonts w:eastAsia="Times New Roman"/>
          <w:bCs/>
          <w:iCs/>
          <w:szCs w:val="28"/>
        </w:rPr>
        <w:t xml:space="preserve"> </w:t>
      </w:r>
      <w:proofErr w:type="spellStart"/>
      <w:r w:rsidR="009B1150" w:rsidRPr="009B1150">
        <w:rPr>
          <w:rFonts w:eastAsia="Times New Roman"/>
          <w:bCs/>
          <w:iCs/>
          <w:szCs w:val="28"/>
        </w:rPr>
        <w:t>N</w:t>
      </w:r>
      <w:r w:rsidRPr="00DE1934">
        <w:rPr>
          <w:rFonts w:eastAsia="Times New Roman"/>
          <w:bCs/>
          <w:iCs/>
          <w:szCs w:val="28"/>
        </w:rPr>
        <w:t>hà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trường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, </w:t>
      </w:r>
      <w:proofErr w:type="spellStart"/>
      <w:r w:rsidRPr="00DE1934">
        <w:rPr>
          <w:rFonts w:eastAsia="Times New Roman"/>
          <w:bCs/>
          <w:iCs/>
          <w:szCs w:val="28"/>
        </w:rPr>
        <w:t>Hội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đồng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tuyển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sinh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trường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THCS </w:t>
      </w:r>
      <w:proofErr w:type="spellStart"/>
      <w:r w:rsidRPr="009B1150">
        <w:rPr>
          <w:rFonts w:eastAsia="Times New Roman"/>
          <w:bCs/>
          <w:iCs/>
          <w:szCs w:val="28"/>
        </w:rPr>
        <w:t>Dương</w:t>
      </w:r>
      <w:proofErr w:type="spellEnd"/>
      <w:r w:rsidRPr="009B1150">
        <w:rPr>
          <w:rFonts w:eastAsia="Times New Roman"/>
          <w:bCs/>
          <w:iCs/>
          <w:szCs w:val="28"/>
        </w:rPr>
        <w:t xml:space="preserve"> </w:t>
      </w:r>
      <w:proofErr w:type="spellStart"/>
      <w:r w:rsidRPr="009B1150">
        <w:rPr>
          <w:rFonts w:eastAsia="Times New Roman"/>
          <w:bCs/>
          <w:iCs/>
          <w:szCs w:val="28"/>
        </w:rPr>
        <w:t>Hà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thông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báo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và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hướng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dẫn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cha </w:t>
      </w:r>
      <w:proofErr w:type="spellStart"/>
      <w:r w:rsidRPr="00DE1934">
        <w:rPr>
          <w:rFonts w:eastAsia="Times New Roman"/>
          <w:bCs/>
          <w:iCs/>
          <w:szCs w:val="28"/>
        </w:rPr>
        <w:t>mẹ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học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sinh</w:t>
      </w:r>
      <w:proofErr w:type="spellEnd"/>
      <w:r w:rsidRPr="00DE1934">
        <w:rPr>
          <w:rFonts w:eastAsia="Times New Roman"/>
          <w:bCs/>
          <w:iCs/>
          <w:szCs w:val="28"/>
        </w:rPr>
        <w:t xml:space="preserve"> (CMHS), </w:t>
      </w:r>
      <w:proofErr w:type="spellStart"/>
      <w:r w:rsidRPr="00DE1934">
        <w:rPr>
          <w:rFonts w:eastAsia="Times New Roman"/>
          <w:bCs/>
          <w:iCs/>
          <w:szCs w:val="28"/>
        </w:rPr>
        <w:t>học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sinh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có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nguyện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vọng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dự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tuyển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vào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lớp</w:t>
      </w:r>
      <w:proofErr w:type="spellEnd"/>
      <w:r w:rsidRPr="00DE1934">
        <w:rPr>
          <w:rFonts w:eastAsia="Times New Roman"/>
          <w:bCs/>
          <w:iCs/>
          <w:szCs w:val="28"/>
        </w:rPr>
        <w:t xml:space="preserve"> 6 </w:t>
      </w:r>
      <w:proofErr w:type="spellStart"/>
      <w:r w:rsidRPr="00DE1934">
        <w:rPr>
          <w:rFonts w:eastAsia="Times New Roman"/>
          <w:bCs/>
          <w:iCs/>
          <w:szCs w:val="28"/>
        </w:rPr>
        <w:t>trường</w:t>
      </w:r>
      <w:proofErr w:type="spellEnd"/>
      <w:r w:rsidRPr="00DE1934">
        <w:rPr>
          <w:rFonts w:eastAsia="Times New Roman"/>
          <w:bCs/>
          <w:iCs/>
          <w:szCs w:val="28"/>
        </w:rPr>
        <w:t xml:space="preserve"> THCS </w:t>
      </w:r>
      <w:proofErr w:type="spellStart"/>
      <w:r w:rsidRPr="009B1150">
        <w:rPr>
          <w:rFonts w:eastAsia="Times New Roman"/>
          <w:bCs/>
          <w:iCs/>
          <w:szCs w:val="28"/>
        </w:rPr>
        <w:t>Dương</w:t>
      </w:r>
      <w:proofErr w:type="spellEnd"/>
      <w:r w:rsidRPr="009B1150">
        <w:rPr>
          <w:rFonts w:eastAsia="Times New Roman"/>
          <w:bCs/>
          <w:iCs/>
          <w:szCs w:val="28"/>
        </w:rPr>
        <w:t xml:space="preserve"> </w:t>
      </w:r>
      <w:proofErr w:type="spellStart"/>
      <w:r w:rsidRPr="009B1150">
        <w:rPr>
          <w:rFonts w:eastAsia="Times New Roman"/>
          <w:bCs/>
          <w:iCs/>
          <w:szCs w:val="28"/>
        </w:rPr>
        <w:t>Hà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năm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học</w:t>
      </w:r>
      <w:proofErr w:type="spellEnd"/>
      <w:r w:rsidRPr="00DE1934">
        <w:rPr>
          <w:rFonts w:eastAsia="Times New Roman"/>
          <w:bCs/>
          <w:iCs/>
          <w:szCs w:val="28"/>
        </w:rPr>
        <w:t xml:space="preserve"> 2021-2022 </w:t>
      </w:r>
      <w:proofErr w:type="spellStart"/>
      <w:r w:rsidRPr="00DE1934">
        <w:rPr>
          <w:rFonts w:eastAsia="Times New Roman"/>
          <w:bCs/>
          <w:iCs/>
          <w:szCs w:val="28"/>
        </w:rPr>
        <w:t>các</w:t>
      </w:r>
      <w:proofErr w:type="spell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nội</w:t>
      </w:r>
      <w:proofErr w:type="spellEnd"/>
      <w:r w:rsidRPr="00DE1934">
        <w:rPr>
          <w:rFonts w:eastAsia="Times New Roman"/>
          <w:bCs/>
          <w:iCs/>
          <w:szCs w:val="28"/>
        </w:rPr>
        <w:t xml:space="preserve"> dung </w:t>
      </w:r>
      <w:proofErr w:type="spellStart"/>
      <w:r w:rsidRPr="00DE1934">
        <w:rPr>
          <w:rFonts w:eastAsia="Times New Roman"/>
          <w:bCs/>
          <w:iCs/>
          <w:szCs w:val="28"/>
        </w:rPr>
        <w:t>sau</w:t>
      </w:r>
      <w:proofErr w:type="spellEnd"/>
      <w:r w:rsidRPr="00DE1934">
        <w:rPr>
          <w:rFonts w:eastAsia="Times New Roman"/>
          <w:bCs/>
          <w:iCs/>
          <w:szCs w:val="28"/>
        </w:rPr>
        <w:t>:</w:t>
      </w:r>
    </w:p>
    <w:p w:rsidR="00DE1934" w:rsidRPr="00DE1934" w:rsidRDefault="00DE1934" w:rsidP="00DE1934">
      <w:pPr>
        <w:spacing w:after="0" w:line="240" w:lineRule="auto"/>
        <w:ind w:firstLine="720"/>
        <w:jc w:val="both"/>
        <w:rPr>
          <w:rFonts w:eastAsia="Times New Roman"/>
          <w:b/>
          <w:iCs/>
          <w:szCs w:val="28"/>
        </w:rPr>
      </w:pPr>
      <w:r w:rsidRPr="00DE1934">
        <w:rPr>
          <w:rFonts w:eastAsia="Times New Roman"/>
          <w:b/>
          <w:iCs/>
          <w:szCs w:val="28"/>
        </w:rPr>
        <w:t>I. ĐỐI TƯỢNG, CHỈ TIÊU, HỒ SƠ TUYỂN SINH:</w:t>
      </w:r>
    </w:p>
    <w:p w:rsidR="00DE1934" w:rsidRPr="00DE1934" w:rsidRDefault="00DE1934" w:rsidP="00DE1934">
      <w:pPr>
        <w:spacing w:after="0" w:line="240" w:lineRule="auto"/>
        <w:ind w:left="720"/>
        <w:rPr>
          <w:rFonts w:eastAsia="Times New Roman"/>
          <w:b/>
          <w:bCs/>
          <w:iCs/>
          <w:szCs w:val="28"/>
        </w:rPr>
      </w:pPr>
      <w:r w:rsidRPr="00DE1934">
        <w:rPr>
          <w:rFonts w:eastAsia="Times New Roman"/>
          <w:b/>
          <w:bCs/>
          <w:iCs/>
          <w:szCs w:val="28"/>
        </w:rPr>
        <w:t xml:space="preserve">1. </w:t>
      </w:r>
      <w:proofErr w:type="spellStart"/>
      <w:r w:rsidRPr="00DE1934">
        <w:rPr>
          <w:rFonts w:eastAsia="Times New Roman"/>
          <w:b/>
          <w:bCs/>
          <w:iCs/>
          <w:szCs w:val="28"/>
        </w:rPr>
        <w:t>Chỉ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tiêu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tuyển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iCs/>
          <w:szCs w:val="28"/>
        </w:rPr>
        <w:t>sinh</w:t>
      </w:r>
      <w:proofErr w:type="spellEnd"/>
      <w:r w:rsidRPr="00DE1934">
        <w:rPr>
          <w:rFonts w:eastAsia="Times New Roman"/>
          <w:b/>
          <w:bCs/>
          <w:iCs/>
          <w:szCs w:val="28"/>
        </w:rPr>
        <w:t xml:space="preserve">: </w:t>
      </w:r>
      <w:proofErr w:type="gramStart"/>
      <w:r w:rsidRPr="009B1150">
        <w:rPr>
          <w:rFonts w:eastAsia="Times New Roman"/>
          <w:b/>
          <w:bCs/>
          <w:iCs/>
          <w:szCs w:val="28"/>
        </w:rPr>
        <w:t xml:space="preserve">134 </w:t>
      </w:r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học</w:t>
      </w:r>
      <w:proofErr w:type="spellEnd"/>
      <w:proofErr w:type="gramEnd"/>
      <w:r w:rsidRPr="00DE1934">
        <w:rPr>
          <w:rFonts w:eastAsia="Times New Roman"/>
          <w:bCs/>
          <w:iCs/>
          <w:szCs w:val="28"/>
        </w:rPr>
        <w:t xml:space="preserve"> </w:t>
      </w:r>
      <w:proofErr w:type="spellStart"/>
      <w:r w:rsidRPr="00DE1934">
        <w:rPr>
          <w:rFonts w:eastAsia="Times New Roman"/>
          <w:bCs/>
          <w:iCs/>
          <w:szCs w:val="28"/>
        </w:rPr>
        <w:t>sinh</w:t>
      </w:r>
      <w:proofErr w:type="spellEnd"/>
      <w:r w:rsidRPr="00DE1934">
        <w:rPr>
          <w:rFonts w:eastAsia="Times New Roman"/>
          <w:bCs/>
          <w:iCs/>
          <w:szCs w:val="28"/>
        </w:rPr>
        <w:t>.</w:t>
      </w:r>
    </w:p>
    <w:p w:rsidR="00DE1934" w:rsidRPr="00DE1934" w:rsidRDefault="00DE1934" w:rsidP="00DE1934">
      <w:pPr>
        <w:spacing w:after="0" w:line="240" w:lineRule="auto"/>
        <w:ind w:left="720"/>
        <w:rPr>
          <w:rFonts w:eastAsia="Times New Roman"/>
          <w:b/>
          <w:szCs w:val="28"/>
        </w:rPr>
      </w:pPr>
      <w:r w:rsidRPr="00DE1934">
        <w:rPr>
          <w:rFonts w:eastAsia="Times New Roman"/>
          <w:b/>
          <w:szCs w:val="28"/>
        </w:rPr>
        <w:t xml:space="preserve">2. </w:t>
      </w:r>
      <w:proofErr w:type="spellStart"/>
      <w:r w:rsidRPr="00DE1934">
        <w:rPr>
          <w:rFonts w:eastAsia="Times New Roman"/>
          <w:b/>
          <w:szCs w:val="28"/>
        </w:rPr>
        <w:t>Đối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tượng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tuyển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sinh</w:t>
      </w:r>
      <w:proofErr w:type="spellEnd"/>
      <w:r w:rsidRPr="00DE1934">
        <w:rPr>
          <w:rFonts w:eastAsia="Times New Roman"/>
          <w:b/>
          <w:szCs w:val="28"/>
        </w:rPr>
        <w:t>:</w:t>
      </w:r>
    </w:p>
    <w:p w:rsidR="00DE1934" w:rsidRPr="00DE1934" w:rsidRDefault="00DE1934" w:rsidP="00DE1934">
      <w:pPr>
        <w:spacing w:after="0" w:line="240" w:lineRule="auto"/>
        <w:ind w:left="360" w:firstLine="360"/>
        <w:rPr>
          <w:rFonts w:eastAsia="Times New Roman"/>
          <w:szCs w:val="28"/>
        </w:rPr>
      </w:pPr>
      <w:r w:rsidRPr="00DE1934">
        <w:rPr>
          <w:rFonts w:eastAsia="Times New Roman"/>
          <w:b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đã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hoàn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thành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chương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trình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Tiểu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>;</w:t>
      </w:r>
    </w:p>
    <w:p w:rsidR="00DE1934" w:rsidRPr="00DE1934" w:rsidRDefault="00DE1934" w:rsidP="00DE1934">
      <w:pPr>
        <w:spacing w:after="0" w:line="240" w:lineRule="auto"/>
        <w:ind w:left="360" w:firstLine="360"/>
        <w:rPr>
          <w:rFonts w:eastAsia="Times New Roman"/>
          <w:szCs w:val="28"/>
        </w:rPr>
      </w:pPr>
      <w:r w:rsidRPr="00DE1934">
        <w:rPr>
          <w:rFonts w:eastAsia="Times New Roman"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năm</w:t>
      </w:r>
      <w:proofErr w:type="spellEnd"/>
      <w:r w:rsidRPr="00DE1934">
        <w:rPr>
          <w:rFonts w:eastAsia="Times New Roman"/>
          <w:szCs w:val="28"/>
        </w:rPr>
        <w:t xml:space="preserve"> 2010 (11 </w:t>
      </w:r>
      <w:proofErr w:type="spellStart"/>
      <w:r w:rsidRPr="00DE1934">
        <w:rPr>
          <w:rFonts w:eastAsia="Times New Roman"/>
          <w:szCs w:val="28"/>
        </w:rPr>
        <w:t>tuổi</w:t>
      </w:r>
      <w:proofErr w:type="spellEnd"/>
      <w:r w:rsidRPr="00DE1934">
        <w:rPr>
          <w:rFonts w:eastAsia="Times New Roman"/>
          <w:szCs w:val="28"/>
        </w:rPr>
        <w:t>);</w:t>
      </w:r>
    </w:p>
    <w:p w:rsidR="00DE1934" w:rsidRPr="00DE1934" w:rsidRDefault="00DE1934" w:rsidP="00DE1934">
      <w:pPr>
        <w:spacing w:after="0" w:line="240" w:lineRule="auto"/>
        <w:ind w:left="360" w:firstLine="360"/>
        <w:rPr>
          <w:rFonts w:eastAsia="Times New Roman"/>
          <w:szCs w:val="28"/>
        </w:rPr>
      </w:pPr>
      <w:r w:rsidRPr="00DE1934">
        <w:rPr>
          <w:rFonts w:eastAsia="Times New Roman"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là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người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dân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tộc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thiểu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số</w:t>
      </w:r>
      <w:proofErr w:type="spellEnd"/>
      <w:r w:rsidRPr="00DE1934">
        <w:rPr>
          <w:rFonts w:eastAsia="Times New Roman"/>
          <w:szCs w:val="28"/>
        </w:rPr>
        <w:t xml:space="preserve">,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khuyết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tật</w:t>
      </w:r>
      <w:proofErr w:type="spellEnd"/>
      <w:r w:rsidRPr="00DE1934">
        <w:rPr>
          <w:rFonts w:eastAsia="Times New Roman"/>
          <w:szCs w:val="28"/>
        </w:rPr>
        <w:t xml:space="preserve">,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có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hoàn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cảnh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đặc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biệt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khó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khăn</w:t>
      </w:r>
      <w:proofErr w:type="spellEnd"/>
      <w:r w:rsidRPr="00DE1934">
        <w:rPr>
          <w:rFonts w:eastAsia="Times New Roman"/>
          <w:szCs w:val="28"/>
        </w:rPr>
        <w:t xml:space="preserve">,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ở </w:t>
      </w:r>
      <w:proofErr w:type="spellStart"/>
      <w:r w:rsidRPr="00DE1934">
        <w:rPr>
          <w:rFonts w:eastAsia="Times New Roman"/>
          <w:szCs w:val="28"/>
        </w:rPr>
        <w:t>nước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ngoài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về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nước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có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thẻ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vào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cấp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ở </w:t>
      </w:r>
      <w:proofErr w:type="spellStart"/>
      <w:r w:rsidRPr="00DE1934">
        <w:rPr>
          <w:rFonts w:eastAsia="Times New Roman"/>
          <w:szCs w:val="28"/>
        </w:rPr>
        <w:t>tuổi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cao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hơn</w:t>
      </w:r>
      <w:proofErr w:type="spellEnd"/>
      <w:r w:rsidRPr="00DE1934">
        <w:rPr>
          <w:rFonts w:eastAsia="Times New Roman"/>
          <w:szCs w:val="28"/>
        </w:rPr>
        <w:t xml:space="preserve"> 3 </w:t>
      </w:r>
      <w:proofErr w:type="spellStart"/>
      <w:r w:rsidRPr="00DE1934">
        <w:rPr>
          <w:rFonts w:eastAsia="Times New Roman"/>
          <w:szCs w:val="28"/>
        </w:rPr>
        <w:t>tuổi</w:t>
      </w:r>
      <w:proofErr w:type="spellEnd"/>
      <w:r w:rsidRPr="00DE1934">
        <w:rPr>
          <w:rFonts w:eastAsia="Times New Roman"/>
          <w:szCs w:val="28"/>
        </w:rPr>
        <w:t xml:space="preserve"> so </w:t>
      </w:r>
      <w:proofErr w:type="spellStart"/>
      <w:r w:rsidRPr="00DE1934">
        <w:rPr>
          <w:rFonts w:eastAsia="Times New Roman"/>
          <w:szCs w:val="28"/>
        </w:rPr>
        <w:t>với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tuổi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quy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định</w:t>
      </w:r>
      <w:proofErr w:type="spellEnd"/>
      <w:r w:rsidRPr="00DE1934">
        <w:rPr>
          <w:rFonts w:eastAsia="Times New Roman"/>
          <w:szCs w:val="28"/>
        </w:rPr>
        <w:t>;</w:t>
      </w:r>
    </w:p>
    <w:p w:rsidR="00DE1934" w:rsidRPr="00DE1934" w:rsidRDefault="00DE1934" w:rsidP="00DE1934">
      <w:pPr>
        <w:spacing w:after="0" w:line="240" w:lineRule="auto"/>
        <w:ind w:left="360" w:firstLine="360"/>
        <w:rPr>
          <w:rFonts w:eastAsia="Times New Roman"/>
          <w:szCs w:val="28"/>
        </w:rPr>
      </w:pPr>
      <w:r w:rsidRPr="00DE1934">
        <w:rPr>
          <w:rFonts w:eastAsia="Times New Roman"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không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được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lưu</w:t>
      </w:r>
      <w:proofErr w:type="spellEnd"/>
      <w:r w:rsidRPr="00DE1934">
        <w:rPr>
          <w:rFonts w:eastAsia="Times New Roman"/>
          <w:szCs w:val="28"/>
        </w:rPr>
        <w:t xml:space="preserve"> ban </w:t>
      </w:r>
      <w:proofErr w:type="spellStart"/>
      <w:r w:rsidRPr="00DE1934">
        <w:rPr>
          <w:rFonts w:eastAsia="Times New Roman"/>
          <w:szCs w:val="28"/>
        </w:rPr>
        <w:t>quá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hai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lần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trong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một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cấp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>;</w:t>
      </w:r>
    </w:p>
    <w:p w:rsidR="00DE1934" w:rsidRPr="00DE1934" w:rsidRDefault="00DE1934" w:rsidP="00DE1934">
      <w:pPr>
        <w:spacing w:after="0" w:line="240" w:lineRule="auto"/>
        <w:ind w:left="360" w:firstLine="360"/>
        <w:rPr>
          <w:rFonts w:eastAsia="Times New Roman"/>
          <w:szCs w:val="28"/>
        </w:rPr>
      </w:pPr>
      <w:r w:rsidRPr="00DE1934">
        <w:rPr>
          <w:rFonts w:eastAsia="Times New Roman"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sinh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có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hộ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khẩu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thường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trú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và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sổ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tạm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trú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trước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ngày</w:t>
      </w:r>
      <w:proofErr w:type="spellEnd"/>
      <w:r w:rsidRPr="00DE1934">
        <w:rPr>
          <w:rFonts w:eastAsia="Times New Roman"/>
          <w:szCs w:val="28"/>
        </w:rPr>
        <w:t xml:space="preserve"> 01/5/2021 </w:t>
      </w:r>
      <w:proofErr w:type="spellStart"/>
      <w:r w:rsidRPr="00DE1934">
        <w:rPr>
          <w:rFonts w:eastAsia="Times New Roman"/>
          <w:szCs w:val="28"/>
        </w:rPr>
        <w:t>tại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x</w:t>
      </w:r>
      <w:r w:rsidRPr="009B1150">
        <w:rPr>
          <w:rFonts w:eastAsia="Times New Roman"/>
          <w:szCs w:val="28"/>
        </w:rPr>
        <w:t>ã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Dương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Hà</w:t>
      </w:r>
      <w:proofErr w:type="spellEnd"/>
      <w:r w:rsidRPr="00DE1934">
        <w:rPr>
          <w:rFonts w:eastAsia="Times New Roman"/>
          <w:szCs w:val="28"/>
        </w:rPr>
        <w:t>.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b/>
          <w:szCs w:val="28"/>
        </w:rPr>
      </w:pPr>
      <w:r w:rsidRPr="00DE1934">
        <w:rPr>
          <w:rFonts w:eastAsia="Times New Roman"/>
          <w:szCs w:val="28"/>
        </w:rPr>
        <w:t xml:space="preserve">      </w:t>
      </w:r>
      <w:r w:rsidRPr="00DE1934">
        <w:rPr>
          <w:rFonts w:eastAsia="Times New Roman"/>
          <w:szCs w:val="28"/>
        </w:rPr>
        <w:tab/>
      </w:r>
      <w:r w:rsidRPr="00DE1934">
        <w:rPr>
          <w:rFonts w:eastAsia="Times New Roman"/>
          <w:b/>
          <w:bCs/>
          <w:szCs w:val="28"/>
        </w:rPr>
        <w:t>3</w:t>
      </w:r>
      <w:r w:rsidRPr="00DE1934">
        <w:rPr>
          <w:rFonts w:eastAsia="Times New Roman"/>
          <w:b/>
          <w:szCs w:val="28"/>
        </w:rPr>
        <w:t xml:space="preserve">. </w:t>
      </w:r>
      <w:proofErr w:type="spellStart"/>
      <w:r w:rsidRPr="00DE1934">
        <w:rPr>
          <w:rFonts w:eastAsia="Times New Roman"/>
          <w:b/>
          <w:szCs w:val="28"/>
        </w:rPr>
        <w:t>Hồ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sơ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tuyển</w:t>
      </w:r>
      <w:proofErr w:type="spellEnd"/>
      <w:r w:rsidRPr="00DE1934">
        <w:rPr>
          <w:rFonts w:eastAsia="Times New Roman"/>
          <w:b/>
          <w:szCs w:val="28"/>
        </w:rPr>
        <w:t xml:space="preserve"> </w:t>
      </w:r>
      <w:proofErr w:type="spellStart"/>
      <w:r w:rsidRPr="00DE1934">
        <w:rPr>
          <w:rFonts w:eastAsia="Times New Roman"/>
          <w:b/>
          <w:szCs w:val="28"/>
        </w:rPr>
        <w:t>sinh</w:t>
      </w:r>
      <w:proofErr w:type="spellEnd"/>
      <w:r w:rsidRPr="00DE1934">
        <w:rPr>
          <w:rFonts w:eastAsia="Times New Roman"/>
          <w:b/>
          <w:szCs w:val="28"/>
        </w:rPr>
        <w:t>: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szCs w:val="28"/>
        </w:rPr>
      </w:pPr>
      <w:r w:rsidRPr="00DE1934">
        <w:rPr>
          <w:rFonts w:eastAsia="Times New Roman"/>
          <w:b/>
          <w:szCs w:val="28"/>
        </w:rPr>
        <w:tab/>
      </w:r>
      <w:r w:rsidRPr="00DE1934">
        <w:rPr>
          <w:rFonts w:eastAsia="Times New Roman"/>
          <w:szCs w:val="28"/>
        </w:rPr>
        <w:t xml:space="preserve">- </w:t>
      </w:r>
      <w:proofErr w:type="spellStart"/>
      <w:r w:rsidRPr="00DE1934">
        <w:rPr>
          <w:rFonts w:eastAsia="Times New Roman"/>
          <w:szCs w:val="28"/>
        </w:rPr>
        <w:t>Phiếu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đăng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ký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dự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tuyển</w:t>
      </w:r>
      <w:proofErr w:type="spellEnd"/>
      <w:r w:rsidRPr="00DE1934">
        <w:rPr>
          <w:rFonts w:eastAsia="Times New Roman"/>
          <w:szCs w:val="28"/>
        </w:rPr>
        <w:t xml:space="preserve"> (</w:t>
      </w:r>
      <w:proofErr w:type="spellStart"/>
      <w:proofErr w:type="gramStart"/>
      <w:r w:rsidRPr="00DE1934">
        <w:rPr>
          <w:rFonts w:eastAsia="Times New Roman"/>
          <w:szCs w:val="28"/>
        </w:rPr>
        <w:t>theo</w:t>
      </w:r>
      <w:proofErr w:type="spellEnd"/>
      <w:proofErr w:type="gram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mẫu</w:t>
      </w:r>
      <w:proofErr w:type="spellEnd"/>
      <w:r w:rsidRPr="00DE1934">
        <w:rPr>
          <w:rFonts w:eastAsia="Times New Roman"/>
          <w:szCs w:val="28"/>
        </w:rPr>
        <w:t>)</w:t>
      </w:r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đối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với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trường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hợp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tuyển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sinh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bằng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hình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thức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trực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tiếp</w:t>
      </w:r>
      <w:proofErr w:type="spellEnd"/>
      <w:r w:rsidR="009B1150" w:rsidRPr="009B1150">
        <w:rPr>
          <w:rFonts w:eastAsia="Times New Roman"/>
          <w:szCs w:val="28"/>
        </w:rPr>
        <w:t>;</w:t>
      </w:r>
    </w:p>
    <w:p w:rsidR="00DE1934" w:rsidRPr="00DE1934" w:rsidRDefault="00751A01" w:rsidP="00DE1934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 xml:space="preserve">-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giấy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sinh</w:t>
      </w:r>
      <w:proofErr w:type="spellEnd"/>
      <w:r>
        <w:rPr>
          <w:rFonts w:eastAsia="Times New Roman"/>
          <w:szCs w:val="28"/>
        </w:rPr>
        <w:t xml:space="preserve"> (</w:t>
      </w:r>
      <w:proofErr w:type="spellStart"/>
      <w:r w:rsidR="00DE1934" w:rsidRPr="00DE1934">
        <w:rPr>
          <w:rFonts w:eastAsia="Times New Roman"/>
          <w:szCs w:val="28"/>
        </w:rPr>
        <w:t>kèm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proofErr w:type="gramStart"/>
      <w:r w:rsidR="00DE1934" w:rsidRPr="00DE1934">
        <w:rPr>
          <w:rFonts w:eastAsia="Times New Roman"/>
          <w:szCs w:val="28"/>
        </w:rPr>
        <w:t>theo</w:t>
      </w:r>
      <w:proofErr w:type="spellEnd"/>
      <w:proofErr w:type="gram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bản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chính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để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đối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chiếu</w:t>
      </w:r>
      <w:proofErr w:type="spellEnd"/>
      <w:r w:rsidR="00DE1934" w:rsidRPr="00DE1934">
        <w:rPr>
          <w:rFonts w:eastAsia="Times New Roman"/>
          <w:szCs w:val="28"/>
        </w:rPr>
        <w:t>);</w:t>
      </w:r>
    </w:p>
    <w:p w:rsidR="00DE1934" w:rsidRPr="00DE1934" w:rsidRDefault="007313E9" w:rsidP="00DE1934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 xml:space="preserve">-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khẩu</w:t>
      </w:r>
      <w:proofErr w:type="spellEnd"/>
      <w:r>
        <w:rPr>
          <w:rFonts w:eastAsia="Times New Roman"/>
          <w:szCs w:val="28"/>
        </w:rPr>
        <w:t xml:space="preserve"> -</w:t>
      </w:r>
      <w:r w:rsidR="00751A01">
        <w:rPr>
          <w:rFonts w:eastAsia="Times New Roman"/>
          <w:szCs w:val="28"/>
        </w:rPr>
        <w:t xml:space="preserve"> </w:t>
      </w:r>
      <w:proofErr w:type="spellStart"/>
      <w:r w:rsidR="00751A01">
        <w:rPr>
          <w:rFonts w:eastAsia="Times New Roman"/>
          <w:szCs w:val="28"/>
        </w:rPr>
        <w:t>Không</w:t>
      </w:r>
      <w:proofErr w:type="spellEnd"/>
      <w:r w:rsidR="00751A01">
        <w:rPr>
          <w:rFonts w:eastAsia="Times New Roman"/>
          <w:szCs w:val="28"/>
        </w:rPr>
        <w:t xml:space="preserve"> </w:t>
      </w:r>
      <w:proofErr w:type="spellStart"/>
      <w:r w:rsidR="00751A01">
        <w:rPr>
          <w:rFonts w:eastAsia="Times New Roman"/>
          <w:szCs w:val="28"/>
        </w:rPr>
        <w:t>cần</w:t>
      </w:r>
      <w:proofErr w:type="spellEnd"/>
      <w:r w:rsidR="00751A01">
        <w:rPr>
          <w:rFonts w:eastAsia="Times New Roman"/>
          <w:szCs w:val="28"/>
        </w:rPr>
        <w:t xml:space="preserve"> </w:t>
      </w:r>
      <w:proofErr w:type="spellStart"/>
      <w:r w:rsidR="00751A01">
        <w:rPr>
          <w:rFonts w:eastAsia="Times New Roman"/>
          <w:szCs w:val="28"/>
        </w:rPr>
        <w:t>công</w:t>
      </w:r>
      <w:proofErr w:type="spellEnd"/>
      <w:r w:rsidR="00751A01">
        <w:rPr>
          <w:rFonts w:eastAsia="Times New Roman"/>
          <w:szCs w:val="28"/>
        </w:rPr>
        <w:t xml:space="preserve"> </w:t>
      </w:r>
      <w:proofErr w:type="spellStart"/>
      <w:r w:rsidR="00751A01">
        <w:rPr>
          <w:rFonts w:eastAsia="Times New Roman"/>
          <w:szCs w:val="28"/>
        </w:rPr>
        <w:t>chứng</w:t>
      </w:r>
      <w:proofErr w:type="spellEnd"/>
      <w:r w:rsidR="00751A01">
        <w:rPr>
          <w:rFonts w:eastAsia="Times New Roman"/>
          <w:szCs w:val="28"/>
        </w:rPr>
        <w:t xml:space="preserve"> (</w:t>
      </w:r>
      <w:proofErr w:type="spellStart"/>
      <w:r w:rsidR="00DE1934" w:rsidRPr="00DE1934">
        <w:rPr>
          <w:rFonts w:eastAsia="Times New Roman"/>
          <w:szCs w:val="28"/>
        </w:rPr>
        <w:t>kèm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theo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bản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chính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để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đối</w:t>
      </w:r>
      <w:proofErr w:type="spellEnd"/>
      <w:r w:rsidR="00DE1934" w:rsidRPr="00DE1934">
        <w:rPr>
          <w:rFonts w:eastAsia="Times New Roman"/>
          <w:szCs w:val="28"/>
        </w:rPr>
        <w:t xml:space="preserve"> </w:t>
      </w:r>
      <w:proofErr w:type="spellStart"/>
      <w:r w:rsidR="00DE1934" w:rsidRPr="00DE1934">
        <w:rPr>
          <w:rFonts w:eastAsia="Times New Roman"/>
          <w:szCs w:val="28"/>
        </w:rPr>
        <w:t>chiếu</w:t>
      </w:r>
      <w:proofErr w:type="spellEnd"/>
      <w:r w:rsidR="00DE1934" w:rsidRPr="00DE1934">
        <w:rPr>
          <w:rFonts w:eastAsia="Times New Roman"/>
          <w:szCs w:val="28"/>
        </w:rPr>
        <w:t>);</w:t>
      </w:r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hoặc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giấy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hẹn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đã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hoàn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proofErr w:type="gramStart"/>
      <w:r w:rsidR="009B1150" w:rsidRPr="009B1150">
        <w:rPr>
          <w:rFonts w:eastAsia="Times New Roman"/>
          <w:szCs w:val="28"/>
        </w:rPr>
        <w:t>thành</w:t>
      </w:r>
      <w:proofErr w:type="spellEnd"/>
      <w:r w:rsidR="009B1150" w:rsidRPr="009B1150">
        <w:rPr>
          <w:rFonts w:eastAsia="Times New Roman"/>
          <w:szCs w:val="28"/>
        </w:rPr>
        <w:t xml:space="preserve">  </w:t>
      </w:r>
      <w:proofErr w:type="spellStart"/>
      <w:r w:rsidR="009B1150" w:rsidRPr="009B1150">
        <w:rPr>
          <w:rFonts w:eastAsia="Times New Roman"/>
          <w:szCs w:val="28"/>
        </w:rPr>
        <w:t>thủ</w:t>
      </w:r>
      <w:proofErr w:type="spellEnd"/>
      <w:proofErr w:type="gram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tục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nhập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khẩu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của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công</w:t>
      </w:r>
      <w:proofErr w:type="spellEnd"/>
      <w:r w:rsidR="009B1150" w:rsidRPr="009B1150">
        <w:rPr>
          <w:rFonts w:eastAsia="Times New Roman"/>
          <w:szCs w:val="28"/>
        </w:rPr>
        <w:t xml:space="preserve"> an </w:t>
      </w:r>
      <w:proofErr w:type="spellStart"/>
      <w:r w:rsidR="009B1150" w:rsidRPr="009B1150">
        <w:rPr>
          <w:rFonts w:eastAsia="Times New Roman"/>
          <w:szCs w:val="28"/>
        </w:rPr>
        <w:t>Huyện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hoặc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giấy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xác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nhận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cư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trú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tại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địa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bàn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của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công</w:t>
      </w:r>
      <w:proofErr w:type="spellEnd"/>
      <w:r w:rsidR="009B1150" w:rsidRPr="009B1150">
        <w:rPr>
          <w:rFonts w:eastAsia="Times New Roman"/>
          <w:szCs w:val="28"/>
        </w:rPr>
        <w:t xml:space="preserve"> an </w:t>
      </w:r>
      <w:proofErr w:type="spellStart"/>
      <w:r w:rsidR="009B1150" w:rsidRPr="009B1150">
        <w:rPr>
          <w:rFonts w:eastAsia="Times New Roman"/>
          <w:szCs w:val="28"/>
        </w:rPr>
        <w:t>xã</w:t>
      </w:r>
      <w:proofErr w:type="spellEnd"/>
      <w:r w:rsidR="009B1150" w:rsidRPr="009B1150">
        <w:rPr>
          <w:rFonts w:eastAsia="Times New Roman"/>
          <w:szCs w:val="28"/>
        </w:rPr>
        <w:t>;</w:t>
      </w:r>
    </w:p>
    <w:p w:rsidR="00DE1934" w:rsidRPr="009B1150" w:rsidRDefault="00DE1934" w:rsidP="00DE1934">
      <w:pPr>
        <w:spacing w:after="0" w:line="240" w:lineRule="auto"/>
        <w:rPr>
          <w:rFonts w:eastAsia="Times New Roman"/>
          <w:szCs w:val="28"/>
        </w:rPr>
      </w:pPr>
      <w:r w:rsidRPr="00DE1934">
        <w:rPr>
          <w:rFonts w:eastAsia="Times New Roman"/>
          <w:szCs w:val="28"/>
        </w:rPr>
        <w:tab/>
        <w:t xml:space="preserve">- </w:t>
      </w:r>
      <w:proofErr w:type="spellStart"/>
      <w:r w:rsidRPr="00DE1934">
        <w:rPr>
          <w:rFonts w:eastAsia="Times New Roman"/>
          <w:szCs w:val="28"/>
        </w:rPr>
        <w:t>Bản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chính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bạ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tiểu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có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xác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nhận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hoàn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thành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chương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trình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Tiểu</w:t>
      </w:r>
      <w:proofErr w:type="spellEnd"/>
      <w:r w:rsidRPr="00DE1934">
        <w:rPr>
          <w:rFonts w:eastAsia="Times New Roman"/>
          <w:szCs w:val="28"/>
        </w:rPr>
        <w:t xml:space="preserve"> </w:t>
      </w:r>
      <w:proofErr w:type="spellStart"/>
      <w:r w:rsidRPr="00DE1934">
        <w:rPr>
          <w:rFonts w:eastAsia="Times New Roman"/>
          <w:szCs w:val="28"/>
        </w:rPr>
        <w:t>học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hoặc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các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hồ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sơ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khác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có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giá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trị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thay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thế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học</w:t>
      </w:r>
      <w:proofErr w:type="spellEnd"/>
      <w:r w:rsidR="009B1150" w:rsidRPr="009B1150">
        <w:rPr>
          <w:rFonts w:eastAsia="Times New Roman"/>
          <w:szCs w:val="28"/>
        </w:rPr>
        <w:t xml:space="preserve"> </w:t>
      </w:r>
      <w:proofErr w:type="spellStart"/>
      <w:r w:rsidR="009B1150" w:rsidRPr="009B1150">
        <w:rPr>
          <w:rFonts w:eastAsia="Times New Roman"/>
          <w:szCs w:val="28"/>
        </w:rPr>
        <w:t>bạ</w:t>
      </w:r>
      <w:proofErr w:type="spellEnd"/>
      <w:r w:rsidR="009B1150" w:rsidRPr="009B1150">
        <w:rPr>
          <w:rFonts w:eastAsia="Times New Roman"/>
          <w:szCs w:val="28"/>
        </w:rPr>
        <w:t>.</w:t>
      </w:r>
    </w:p>
    <w:p w:rsidR="009B1150" w:rsidRPr="00DE1934" w:rsidRDefault="009B1150" w:rsidP="009B1150">
      <w:pPr>
        <w:spacing w:after="0" w:line="240" w:lineRule="atLeast"/>
        <w:ind w:firstLine="720"/>
        <w:jc w:val="both"/>
        <w:rPr>
          <w:rFonts w:eastAsia="Times New Roman"/>
          <w:szCs w:val="28"/>
        </w:rPr>
      </w:pPr>
      <w:r w:rsidRPr="009B1150">
        <w:rPr>
          <w:rFonts w:eastAsia="Times New Roman"/>
          <w:szCs w:val="28"/>
        </w:rPr>
        <w:t xml:space="preserve">- </w:t>
      </w:r>
      <w:proofErr w:type="spellStart"/>
      <w:r w:rsidRPr="009B1150">
        <w:rPr>
          <w:rFonts w:eastAsia="Times New Roman"/>
          <w:szCs w:val="28"/>
        </w:rPr>
        <w:t>Quyết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định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cho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phép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hoặc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vượt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lớp</w:t>
      </w:r>
      <w:proofErr w:type="spellEnd"/>
      <w:r w:rsidRPr="009B1150">
        <w:rPr>
          <w:rFonts w:eastAsia="Times New Roman"/>
          <w:szCs w:val="28"/>
        </w:rPr>
        <w:t xml:space="preserve"> (</w:t>
      </w:r>
      <w:proofErr w:type="spellStart"/>
      <w:r w:rsidRPr="009B1150">
        <w:rPr>
          <w:rFonts w:eastAsia="Times New Roman"/>
          <w:szCs w:val="28"/>
        </w:rPr>
        <w:t>nếu</w:t>
      </w:r>
      <w:proofErr w:type="spellEnd"/>
      <w:r w:rsidRPr="009B1150">
        <w:rPr>
          <w:rFonts w:eastAsia="Times New Roman"/>
          <w:szCs w:val="28"/>
        </w:rPr>
        <w:t xml:space="preserve"> </w:t>
      </w:r>
      <w:proofErr w:type="spellStart"/>
      <w:r w:rsidRPr="009B1150">
        <w:rPr>
          <w:rFonts w:eastAsia="Times New Roman"/>
          <w:szCs w:val="28"/>
        </w:rPr>
        <w:t>có</w:t>
      </w:r>
      <w:proofErr w:type="spellEnd"/>
      <w:r w:rsidRPr="009B1150">
        <w:rPr>
          <w:rFonts w:eastAsia="Times New Roman"/>
          <w:szCs w:val="28"/>
        </w:rPr>
        <w:t>).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color w:val="000000"/>
          <w:szCs w:val="28"/>
        </w:rPr>
      </w:pPr>
      <w:r w:rsidRPr="00DE1934">
        <w:rPr>
          <w:rFonts w:eastAsia="Times New Roman"/>
          <w:szCs w:val="28"/>
        </w:rPr>
        <w:tab/>
        <w:t xml:space="preserve">- </w:t>
      </w:r>
      <w:proofErr w:type="spellStart"/>
      <w:r w:rsidRPr="00DE1934">
        <w:rPr>
          <w:rFonts w:eastAsia="Times New Roman"/>
          <w:color w:val="000000"/>
          <w:szCs w:val="28"/>
        </w:rPr>
        <w:t>Bản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xác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nhận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đăng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ký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tuyển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sinh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trực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tuyến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thành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công</w:t>
      </w:r>
      <w:proofErr w:type="spellEnd"/>
      <w:r w:rsidRPr="00DE1934">
        <w:rPr>
          <w:rFonts w:eastAsia="Times New Roman"/>
          <w:color w:val="000000"/>
          <w:szCs w:val="28"/>
        </w:rPr>
        <w:t>.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b/>
          <w:bCs/>
          <w:color w:val="000000"/>
          <w:szCs w:val="28"/>
        </w:rPr>
      </w:pPr>
      <w:r w:rsidRPr="00DE1934">
        <w:rPr>
          <w:rFonts w:eastAsia="Times New Roman"/>
          <w:color w:val="000000"/>
          <w:szCs w:val="28"/>
        </w:rPr>
        <w:tab/>
      </w:r>
      <w:r w:rsidRPr="00DE1934">
        <w:rPr>
          <w:rFonts w:eastAsia="Times New Roman"/>
          <w:b/>
          <w:bCs/>
          <w:color w:val="000000"/>
          <w:szCs w:val="28"/>
        </w:rPr>
        <w:t>II. HÌNH THỨC, THỜI GIAN TUYỂN SINH: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b/>
          <w:bCs/>
          <w:color w:val="000000"/>
          <w:szCs w:val="28"/>
        </w:rPr>
      </w:pPr>
      <w:r w:rsidRPr="00DE1934">
        <w:rPr>
          <w:rFonts w:eastAsia="Times New Roman"/>
          <w:b/>
          <w:bCs/>
          <w:color w:val="000000"/>
          <w:szCs w:val="28"/>
        </w:rPr>
        <w:tab/>
        <w:t xml:space="preserve">1.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Tuyển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sinh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bằng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hình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thức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trực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tuyến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>:</w:t>
      </w:r>
    </w:p>
    <w:p w:rsidR="000C002A" w:rsidRDefault="00DE1934" w:rsidP="00DE1934">
      <w:pPr>
        <w:spacing w:after="0" w:line="240" w:lineRule="auto"/>
        <w:rPr>
          <w:rFonts w:eastAsia="Times New Roman"/>
          <w:b/>
          <w:bCs/>
          <w:i/>
          <w:iCs/>
          <w:color w:val="000000"/>
          <w:szCs w:val="28"/>
        </w:rPr>
      </w:pPr>
      <w:r w:rsidRPr="00DE1934">
        <w:rPr>
          <w:rFonts w:eastAsia="Times New Roman"/>
          <w:color w:val="000000"/>
          <w:szCs w:val="28"/>
        </w:rPr>
        <w:tab/>
        <w:t xml:space="preserve">- </w:t>
      </w:r>
      <w:proofErr w:type="spellStart"/>
      <w:r w:rsidRPr="00DE1934">
        <w:rPr>
          <w:rFonts w:eastAsia="Times New Roman"/>
          <w:color w:val="000000"/>
          <w:szCs w:val="28"/>
        </w:rPr>
        <w:t>Thời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gian</w:t>
      </w:r>
      <w:proofErr w:type="spellEnd"/>
      <w:r w:rsidRPr="00DE1934">
        <w:rPr>
          <w:rFonts w:eastAsia="Times New Roman"/>
          <w:color w:val="000000"/>
          <w:szCs w:val="28"/>
        </w:rPr>
        <w:t xml:space="preserve">: </w:t>
      </w:r>
      <w:proofErr w:type="spellStart"/>
      <w:r w:rsidRPr="00751A01">
        <w:rPr>
          <w:rFonts w:eastAsia="Times New Roman"/>
          <w:b/>
          <w:bCs/>
          <w:i/>
          <w:iCs/>
          <w:color w:val="FF0000"/>
          <w:szCs w:val="28"/>
        </w:rPr>
        <w:t>Từ</w:t>
      </w:r>
      <w:proofErr w:type="spellEnd"/>
      <w:r w:rsidRPr="00751A01">
        <w:rPr>
          <w:rFonts w:eastAsia="Times New Roman"/>
          <w:b/>
          <w:bCs/>
          <w:i/>
          <w:iCs/>
          <w:color w:val="FF0000"/>
          <w:szCs w:val="28"/>
        </w:rPr>
        <w:t xml:space="preserve"> </w:t>
      </w:r>
      <w:proofErr w:type="spellStart"/>
      <w:r w:rsidRPr="00751A01">
        <w:rPr>
          <w:rFonts w:eastAsia="Times New Roman"/>
          <w:b/>
          <w:bCs/>
          <w:i/>
          <w:iCs/>
          <w:color w:val="FF0000"/>
          <w:szCs w:val="28"/>
        </w:rPr>
        <w:t>ngày</w:t>
      </w:r>
      <w:proofErr w:type="spellEnd"/>
      <w:r w:rsidRPr="00751A01">
        <w:rPr>
          <w:rFonts w:eastAsia="Times New Roman"/>
          <w:b/>
          <w:bCs/>
          <w:i/>
          <w:iCs/>
          <w:color w:val="FF0000"/>
          <w:szCs w:val="28"/>
        </w:rPr>
        <w:t xml:space="preserve"> 18/7/2021 </w:t>
      </w:r>
      <w:proofErr w:type="spellStart"/>
      <w:r w:rsidRPr="00751A01">
        <w:rPr>
          <w:rFonts w:eastAsia="Times New Roman"/>
          <w:b/>
          <w:bCs/>
          <w:i/>
          <w:iCs/>
          <w:color w:val="FF0000"/>
          <w:szCs w:val="28"/>
        </w:rPr>
        <w:t>đến</w:t>
      </w:r>
      <w:proofErr w:type="spellEnd"/>
      <w:r w:rsidRPr="00751A01">
        <w:rPr>
          <w:rFonts w:eastAsia="Times New Roman"/>
          <w:b/>
          <w:bCs/>
          <w:i/>
          <w:iCs/>
          <w:color w:val="FF0000"/>
          <w:szCs w:val="28"/>
        </w:rPr>
        <w:t xml:space="preserve"> </w:t>
      </w:r>
      <w:proofErr w:type="spellStart"/>
      <w:r w:rsidRPr="00751A01">
        <w:rPr>
          <w:rFonts w:eastAsia="Times New Roman"/>
          <w:b/>
          <w:bCs/>
          <w:i/>
          <w:iCs/>
          <w:color w:val="FF0000"/>
          <w:szCs w:val="28"/>
        </w:rPr>
        <w:t>hết</w:t>
      </w:r>
      <w:proofErr w:type="spellEnd"/>
      <w:r w:rsidRPr="00751A01">
        <w:rPr>
          <w:rFonts w:eastAsia="Times New Roman"/>
          <w:b/>
          <w:bCs/>
          <w:i/>
          <w:iCs/>
          <w:color w:val="FF0000"/>
          <w:szCs w:val="28"/>
        </w:rPr>
        <w:t xml:space="preserve"> </w:t>
      </w:r>
      <w:proofErr w:type="spellStart"/>
      <w:r w:rsidRPr="00751A01">
        <w:rPr>
          <w:rFonts w:eastAsia="Times New Roman"/>
          <w:b/>
          <w:bCs/>
          <w:i/>
          <w:iCs/>
          <w:color w:val="FF0000"/>
          <w:szCs w:val="28"/>
        </w:rPr>
        <w:t>ngày</w:t>
      </w:r>
      <w:proofErr w:type="spellEnd"/>
      <w:r w:rsidRPr="00751A01">
        <w:rPr>
          <w:rFonts w:eastAsia="Times New Roman"/>
          <w:b/>
          <w:bCs/>
          <w:i/>
          <w:iCs/>
          <w:color w:val="FF0000"/>
          <w:szCs w:val="28"/>
        </w:rPr>
        <w:t xml:space="preserve"> 20/7/2021</w:t>
      </w:r>
    </w:p>
    <w:p w:rsidR="000C002A" w:rsidRPr="000C002A" w:rsidRDefault="000C002A" w:rsidP="000C002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/>
          <w:color w:val="000000"/>
          <w:szCs w:val="28"/>
        </w:rPr>
      </w:pPr>
      <w:r w:rsidRPr="000C002A">
        <w:rPr>
          <w:rFonts w:eastAsia="Times New Roman"/>
          <w:color w:val="000000"/>
          <w:szCs w:val="28"/>
        </w:rPr>
        <w:t xml:space="preserve">- </w:t>
      </w:r>
      <w:proofErr w:type="spellStart"/>
      <w:r w:rsidRPr="000C002A">
        <w:rPr>
          <w:rFonts w:eastAsia="Times New Roman"/>
          <w:color w:val="000000"/>
          <w:szCs w:val="28"/>
        </w:rPr>
        <w:t>Trường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hợp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học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sinh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đã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được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cấp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mã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số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đăng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ký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tuyến</w:t>
      </w:r>
      <w:proofErr w:type="spellEnd"/>
      <w:r w:rsidRPr="000C002A">
        <w:rPr>
          <w:rFonts w:eastAsia="Times New Roman"/>
          <w:color w:val="000000"/>
          <w:szCs w:val="28"/>
        </w:rPr>
        <w:t>:</w:t>
      </w:r>
    </w:p>
    <w:p w:rsidR="000C002A" w:rsidRPr="000C002A" w:rsidRDefault="000C002A" w:rsidP="000C002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8"/>
        </w:rPr>
      </w:pPr>
      <w:r w:rsidRPr="000C002A">
        <w:rPr>
          <w:rFonts w:eastAsia="Times New Roman"/>
          <w:color w:val="000000"/>
          <w:szCs w:val="28"/>
        </w:rPr>
        <w:t xml:space="preserve">           + </w:t>
      </w:r>
      <w:proofErr w:type="spellStart"/>
      <w:r w:rsidRPr="000C002A">
        <w:rPr>
          <w:rFonts w:eastAsia="Times New Roman"/>
          <w:color w:val="000000"/>
          <w:szCs w:val="28"/>
        </w:rPr>
        <w:t>Nếu</w:t>
      </w:r>
      <w:proofErr w:type="spellEnd"/>
      <w:r w:rsidRPr="000C002A">
        <w:rPr>
          <w:rFonts w:eastAsia="Times New Roman"/>
          <w:color w:val="000000"/>
          <w:szCs w:val="28"/>
        </w:rPr>
        <w:t xml:space="preserve"> CMHS </w:t>
      </w:r>
      <w:proofErr w:type="spellStart"/>
      <w:r w:rsidRPr="000C002A">
        <w:rPr>
          <w:rFonts w:eastAsia="Times New Roman"/>
          <w:color w:val="000000"/>
          <w:szCs w:val="28"/>
        </w:rPr>
        <w:t>có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đủ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điều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kiện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về</w:t>
      </w:r>
      <w:proofErr w:type="spellEnd"/>
      <w:r w:rsidRPr="000C002A">
        <w:rPr>
          <w:rFonts w:eastAsia="Times New Roman"/>
          <w:color w:val="000000"/>
          <w:szCs w:val="28"/>
        </w:rPr>
        <w:t xml:space="preserve"> CNTT (</w:t>
      </w:r>
      <w:proofErr w:type="spellStart"/>
      <w:r w:rsidRPr="000C002A">
        <w:rPr>
          <w:rFonts w:eastAsia="Times New Roman"/>
          <w:color w:val="000000"/>
          <w:szCs w:val="28"/>
        </w:rPr>
        <w:t>có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máy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tính</w:t>
      </w:r>
      <w:proofErr w:type="spellEnd"/>
      <w:r w:rsidRPr="000C002A">
        <w:rPr>
          <w:rFonts w:eastAsia="Times New Roman"/>
          <w:color w:val="000000"/>
          <w:szCs w:val="28"/>
        </w:rPr>
        <w:t xml:space="preserve">, </w:t>
      </w:r>
      <w:proofErr w:type="spellStart"/>
      <w:r w:rsidRPr="000C002A">
        <w:rPr>
          <w:rFonts w:eastAsia="Times New Roman"/>
          <w:color w:val="000000"/>
          <w:szCs w:val="28"/>
        </w:rPr>
        <w:t>iPAD</w:t>
      </w:r>
      <w:proofErr w:type="spellEnd"/>
      <w:r w:rsidRPr="000C002A">
        <w:rPr>
          <w:rFonts w:eastAsia="Times New Roman"/>
          <w:color w:val="000000"/>
          <w:szCs w:val="28"/>
        </w:rPr>
        <w:t xml:space="preserve">…) </w:t>
      </w:r>
      <w:proofErr w:type="spellStart"/>
      <w:r w:rsidRPr="000C002A">
        <w:rPr>
          <w:rFonts w:eastAsia="Times New Roman"/>
          <w:color w:val="000000"/>
          <w:szCs w:val="28"/>
        </w:rPr>
        <w:t>thực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hiện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đăng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ký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tuyển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sinh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tuyến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tại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nhà</w:t>
      </w:r>
      <w:proofErr w:type="spellEnd"/>
      <w:r w:rsidRPr="000C002A">
        <w:rPr>
          <w:rFonts w:eastAsia="Times New Roman"/>
          <w:color w:val="000000"/>
          <w:szCs w:val="28"/>
        </w:rPr>
        <w:t xml:space="preserve"> qua Internet </w:t>
      </w:r>
      <w:proofErr w:type="spellStart"/>
      <w:r w:rsidRPr="000C002A">
        <w:rPr>
          <w:rFonts w:eastAsia="Times New Roman"/>
          <w:color w:val="000000"/>
          <w:szCs w:val="28"/>
        </w:rPr>
        <w:t>tại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trang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thông</w:t>
      </w:r>
      <w:proofErr w:type="spellEnd"/>
      <w:r w:rsidRPr="000C002A">
        <w:rPr>
          <w:rFonts w:eastAsia="Times New Roman"/>
          <w:color w:val="000000"/>
          <w:szCs w:val="28"/>
        </w:rPr>
        <w:t xml:space="preserve"> tin </w:t>
      </w:r>
      <w:proofErr w:type="spellStart"/>
      <w:r w:rsidRPr="000C002A">
        <w:rPr>
          <w:rFonts w:eastAsia="Times New Roman"/>
          <w:color w:val="000000"/>
          <w:szCs w:val="28"/>
        </w:rPr>
        <w:t>điện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tử</w:t>
      </w:r>
      <w:proofErr w:type="spellEnd"/>
      <w:r w:rsidRPr="000C002A">
        <w:rPr>
          <w:rFonts w:eastAsia="Times New Roman"/>
          <w:color w:val="000000"/>
          <w:szCs w:val="28"/>
        </w:rPr>
        <w:t> </w:t>
      </w:r>
      <w:hyperlink r:id="rId4" w:history="1">
        <w:r w:rsidRPr="000C002A">
          <w:rPr>
            <w:rFonts w:eastAsia="Times New Roman"/>
            <w:color w:val="0401B4"/>
            <w:szCs w:val="28"/>
          </w:rPr>
          <w:t>http://tsdaucap.hanoi.gov.vn/</w:t>
        </w:r>
      </w:hyperlink>
      <w:r w:rsidRPr="000C002A">
        <w:rPr>
          <w:rFonts w:eastAsia="Times New Roman"/>
          <w:color w:val="000000"/>
          <w:szCs w:val="28"/>
        </w:rPr>
        <w:t> </w:t>
      </w:r>
      <w:proofErr w:type="spellStart"/>
      <w:r w:rsidRPr="000C002A">
        <w:rPr>
          <w:rFonts w:eastAsia="Times New Roman"/>
          <w:color w:val="000000"/>
          <w:szCs w:val="28"/>
        </w:rPr>
        <w:t>và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làm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theo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hướng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dẫn</w:t>
      </w:r>
      <w:proofErr w:type="spellEnd"/>
      <w:r w:rsidRPr="000C002A">
        <w:rPr>
          <w:rFonts w:eastAsia="Times New Roman"/>
          <w:color w:val="000000"/>
          <w:szCs w:val="28"/>
        </w:rPr>
        <w:t>.</w:t>
      </w:r>
    </w:p>
    <w:p w:rsidR="000C002A" w:rsidRPr="000C002A" w:rsidRDefault="000C002A" w:rsidP="000C002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8"/>
        </w:rPr>
      </w:pPr>
      <w:r w:rsidRPr="000C002A">
        <w:rPr>
          <w:rFonts w:eastAsia="Times New Roman"/>
          <w:color w:val="000000"/>
          <w:szCs w:val="28"/>
        </w:rPr>
        <w:lastRenderedPageBreak/>
        <w:t xml:space="preserve">            + </w:t>
      </w:r>
      <w:proofErr w:type="spellStart"/>
      <w:r w:rsidRPr="000C002A">
        <w:rPr>
          <w:rFonts w:eastAsia="Times New Roman"/>
          <w:color w:val="000000"/>
          <w:szCs w:val="28"/>
        </w:rPr>
        <w:t>Nếu</w:t>
      </w:r>
      <w:proofErr w:type="spellEnd"/>
      <w:r w:rsidRPr="000C002A">
        <w:rPr>
          <w:rFonts w:eastAsia="Times New Roman"/>
          <w:color w:val="000000"/>
          <w:szCs w:val="28"/>
        </w:rPr>
        <w:t xml:space="preserve"> CMHS </w:t>
      </w:r>
      <w:proofErr w:type="spellStart"/>
      <w:r w:rsidRPr="000C002A">
        <w:rPr>
          <w:rFonts w:eastAsia="Times New Roman"/>
          <w:color w:val="000000"/>
          <w:szCs w:val="28"/>
        </w:rPr>
        <w:t>không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có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đủ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điều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kiện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về</w:t>
      </w:r>
      <w:proofErr w:type="spellEnd"/>
      <w:r w:rsidRPr="000C002A">
        <w:rPr>
          <w:rFonts w:eastAsia="Times New Roman"/>
          <w:color w:val="000000"/>
          <w:szCs w:val="28"/>
        </w:rPr>
        <w:t xml:space="preserve"> CNTT </w:t>
      </w:r>
      <w:proofErr w:type="spellStart"/>
      <w:r w:rsidRPr="000C002A">
        <w:rPr>
          <w:rFonts w:eastAsia="Times New Roman"/>
          <w:color w:val="000000"/>
          <w:szCs w:val="28"/>
        </w:rPr>
        <w:t>có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thể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đến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địa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điểm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có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máy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tính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kết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nối</w:t>
      </w:r>
      <w:proofErr w:type="spellEnd"/>
      <w:r w:rsidRPr="000C002A">
        <w:rPr>
          <w:rFonts w:eastAsia="Times New Roman"/>
          <w:color w:val="000000"/>
          <w:szCs w:val="28"/>
        </w:rPr>
        <w:t xml:space="preserve"> Internet </w:t>
      </w:r>
      <w:proofErr w:type="spellStart"/>
      <w:r w:rsidRPr="000C002A">
        <w:rPr>
          <w:rFonts w:eastAsia="Times New Roman"/>
          <w:color w:val="000000"/>
          <w:szCs w:val="28"/>
        </w:rPr>
        <w:t>hoặc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="00751A01">
        <w:rPr>
          <w:rFonts w:eastAsia="Times New Roman"/>
          <w:color w:val="000000"/>
          <w:szCs w:val="28"/>
        </w:rPr>
        <w:t>đến</w:t>
      </w:r>
      <w:proofErr w:type="spellEnd"/>
      <w:r w:rsidR="00751A01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tại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trường</w:t>
      </w:r>
      <w:proofErr w:type="spellEnd"/>
      <w:r w:rsidRPr="000C002A">
        <w:rPr>
          <w:rFonts w:eastAsia="Times New Roman"/>
          <w:color w:val="000000"/>
          <w:szCs w:val="28"/>
        </w:rPr>
        <w:t xml:space="preserve"> THCS </w:t>
      </w:r>
      <w:proofErr w:type="spellStart"/>
      <w:r w:rsidRPr="000C002A">
        <w:rPr>
          <w:rFonts w:eastAsia="Times New Roman"/>
          <w:color w:val="000000"/>
          <w:szCs w:val="28"/>
        </w:rPr>
        <w:t>Dương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Hà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="00751A01">
        <w:rPr>
          <w:rFonts w:eastAsia="Times New Roman"/>
          <w:color w:val="000000"/>
          <w:szCs w:val="28"/>
        </w:rPr>
        <w:t>vào</w:t>
      </w:r>
      <w:proofErr w:type="spellEnd"/>
      <w:r w:rsidR="00751A01">
        <w:rPr>
          <w:rFonts w:eastAsia="Times New Roman"/>
          <w:color w:val="000000"/>
          <w:szCs w:val="28"/>
        </w:rPr>
        <w:t xml:space="preserve"> </w:t>
      </w:r>
      <w:proofErr w:type="spellStart"/>
      <w:r w:rsidR="00751A01">
        <w:rPr>
          <w:rFonts w:eastAsia="Times New Roman"/>
          <w:color w:val="000000"/>
          <w:szCs w:val="28"/>
        </w:rPr>
        <w:t>giờ</w:t>
      </w:r>
      <w:proofErr w:type="spellEnd"/>
      <w:r w:rsidR="00751A01">
        <w:rPr>
          <w:rFonts w:eastAsia="Times New Roman"/>
          <w:color w:val="000000"/>
          <w:szCs w:val="28"/>
        </w:rPr>
        <w:t xml:space="preserve"> </w:t>
      </w:r>
      <w:proofErr w:type="spellStart"/>
      <w:r w:rsidR="00751A01">
        <w:rPr>
          <w:rFonts w:eastAsia="Times New Roman"/>
          <w:color w:val="000000"/>
          <w:szCs w:val="28"/>
        </w:rPr>
        <w:t>hành</w:t>
      </w:r>
      <w:proofErr w:type="spellEnd"/>
      <w:r w:rsidR="00751A01">
        <w:rPr>
          <w:rFonts w:eastAsia="Times New Roman"/>
          <w:color w:val="000000"/>
          <w:szCs w:val="28"/>
        </w:rPr>
        <w:t xml:space="preserve"> </w:t>
      </w:r>
      <w:proofErr w:type="spellStart"/>
      <w:r w:rsidR="00751A01">
        <w:rPr>
          <w:rFonts w:eastAsia="Times New Roman"/>
          <w:color w:val="000000"/>
          <w:szCs w:val="28"/>
        </w:rPr>
        <w:t>chính</w:t>
      </w:r>
      <w:proofErr w:type="spellEnd"/>
      <w:r w:rsidR="00751A01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để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được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hỗ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trợ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đăng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ký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tuyến</w:t>
      </w:r>
      <w:proofErr w:type="spellEnd"/>
      <w:r w:rsidRPr="000C002A">
        <w:rPr>
          <w:rFonts w:eastAsia="Times New Roman"/>
          <w:color w:val="000000"/>
          <w:szCs w:val="28"/>
        </w:rPr>
        <w:t>.</w:t>
      </w:r>
      <w:r w:rsidR="00C31D08">
        <w:rPr>
          <w:rFonts w:eastAsia="Times New Roman"/>
          <w:color w:val="000000"/>
          <w:szCs w:val="28"/>
        </w:rPr>
        <w:t xml:space="preserve"> </w:t>
      </w:r>
      <w:r w:rsidR="00C31D08" w:rsidRPr="00C31D08">
        <w:rPr>
          <w:rFonts w:eastAsia="Times New Roman"/>
          <w:color w:val="000000"/>
          <w:szCs w:val="28"/>
        </w:rPr>
        <w:t>(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Thời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gian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làm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việc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trong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các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ngày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tuyển</w:t>
      </w:r>
      <w:proofErr w:type="spellEnd"/>
      <w:r w:rsidR="00C31D08" w:rsidRPr="00C31D08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bCs/>
          <w:color w:val="000000"/>
          <w:szCs w:val="28"/>
          <w:shd w:val="clear" w:color="auto" w:fill="FFFFFF"/>
        </w:rPr>
        <w:t>sinh</w:t>
      </w:r>
      <w:proofErr w:type="spellEnd"/>
      <w:r w:rsidR="00C31D08" w:rsidRPr="00C31D08">
        <w:rPr>
          <w:color w:val="000000"/>
          <w:szCs w:val="28"/>
          <w:shd w:val="clear" w:color="auto" w:fill="FFFFFF"/>
        </w:rPr>
        <w:t xml:space="preserve">: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sáng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từ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8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giờ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00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đến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11h30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và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chiều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từ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14h00 </w:t>
      </w:r>
      <w:proofErr w:type="spellStart"/>
      <w:r w:rsidR="00C31D08" w:rsidRPr="00C31D08">
        <w:rPr>
          <w:b/>
          <w:color w:val="000000"/>
          <w:szCs w:val="28"/>
          <w:shd w:val="clear" w:color="auto" w:fill="FFFFFF"/>
        </w:rPr>
        <w:t>đến</w:t>
      </w:r>
      <w:proofErr w:type="spellEnd"/>
      <w:r w:rsidR="00C31D08" w:rsidRPr="00C31D08">
        <w:rPr>
          <w:b/>
          <w:color w:val="000000"/>
          <w:szCs w:val="28"/>
          <w:shd w:val="clear" w:color="auto" w:fill="FFFFFF"/>
        </w:rPr>
        <w:t xml:space="preserve"> 16h30.)</w:t>
      </w:r>
    </w:p>
    <w:p w:rsidR="000C002A" w:rsidRPr="000C002A" w:rsidRDefault="000C002A" w:rsidP="000C002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8"/>
        </w:rPr>
      </w:pPr>
      <w:r w:rsidRPr="000C002A">
        <w:rPr>
          <w:rFonts w:eastAsia="Times New Roman"/>
          <w:color w:val="000000"/>
          <w:szCs w:val="28"/>
        </w:rPr>
        <w:t xml:space="preserve">          - </w:t>
      </w:r>
      <w:proofErr w:type="spellStart"/>
      <w:r w:rsidRPr="000C002A">
        <w:rPr>
          <w:rFonts w:eastAsia="Times New Roman"/>
          <w:color w:val="000000"/>
          <w:szCs w:val="28"/>
        </w:rPr>
        <w:t>Trường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hợp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học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sinh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chưa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được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cấp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mã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số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đăng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ký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tuyến</w:t>
      </w:r>
      <w:proofErr w:type="spellEnd"/>
      <w:r w:rsidRPr="000C002A">
        <w:rPr>
          <w:rFonts w:eastAsia="Times New Roman"/>
          <w:color w:val="000000"/>
          <w:szCs w:val="28"/>
        </w:rPr>
        <w:t xml:space="preserve">: CMHS </w:t>
      </w:r>
      <w:proofErr w:type="spellStart"/>
      <w:r w:rsidRPr="000C002A">
        <w:rPr>
          <w:rFonts w:eastAsia="Times New Roman"/>
          <w:color w:val="000000"/>
          <w:szCs w:val="28"/>
        </w:rPr>
        <w:t>mang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hồ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sơ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tới</w:t>
      </w:r>
      <w:proofErr w:type="spellEnd"/>
      <w:r w:rsidRPr="000C002A">
        <w:rPr>
          <w:rFonts w:eastAsia="Times New Roman"/>
          <w:color w:val="000000"/>
          <w:szCs w:val="28"/>
        </w:rPr>
        <w:t xml:space="preserve"> CSGD (</w:t>
      </w:r>
      <w:proofErr w:type="spellStart"/>
      <w:r w:rsidRPr="000C002A">
        <w:rPr>
          <w:rFonts w:eastAsia="Times New Roman"/>
          <w:color w:val="000000"/>
          <w:szCs w:val="28"/>
        </w:rPr>
        <w:t>nơi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học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sinh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học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năm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học</w:t>
      </w:r>
      <w:proofErr w:type="spellEnd"/>
      <w:r w:rsidRPr="000C002A">
        <w:rPr>
          <w:rFonts w:eastAsia="Times New Roman"/>
          <w:color w:val="000000"/>
          <w:szCs w:val="28"/>
        </w:rPr>
        <w:t xml:space="preserve"> 2020-2021 </w:t>
      </w:r>
      <w:proofErr w:type="spellStart"/>
      <w:r w:rsidRPr="000C002A">
        <w:rPr>
          <w:rFonts w:eastAsia="Times New Roman"/>
          <w:color w:val="000000"/>
          <w:szCs w:val="28"/>
        </w:rPr>
        <w:t>tại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Hà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Nội</w:t>
      </w:r>
      <w:proofErr w:type="spellEnd"/>
      <w:r w:rsidRPr="000C002A">
        <w:rPr>
          <w:rFonts w:eastAsia="Times New Roman"/>
          <w:color w:val="000000"/>
          <w:szCs w:val="28"/>
        </w:rPr>
        <w:t xml:space="preserve">) </w:t>
      </w:r>
      <w:proofErr w:type="spellStart"/>
      <w:r w:rsidRPr="000C002A">
        <w:rPr>
          <w:rFonts w:eastAsia="Times New Roman"/>
          <w:color w:val="000000"/>
          <w:szCs w:val="28"/>
        </w:rPr>
        <w:t>để</w:t>
      </w:r>
      <w:proofErr w:type="spellEnd"/>
      <w:r w:rsidRPr="000C002A">
        <w:rPr>
          <w:rFonts w:eastAsia="Times New Roman"/>
          <w:color w:val="000000"/>
          <w:szCs w:val="28"/>
        </w:rPr>
        <w:t xml:space="preserve"> CSGD </w:t>
      </w:r>
      <w:proofErr w:type="spellStart"/>
      <w:r w:rsidRPr="000C002A">
        <w:rPr>
          <w:rFonts w:eastAsia="Times New Roman"/>
          <w:color w:val="000000"/>
          <w:szCs w:val="28"/>
        </w:rPr>
        <w:t>cập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nhật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dữ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liệu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vào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hệ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thống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và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cấp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mã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đăng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ký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tuyển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sinh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trực</w:t>
      </w:r>
      <w:proofErr w:type="spellEnd"/>
      <w:r w:rsidRPr="000C002A">
        <w:rPr>
          <w:rFonts w:eastAsia="Times New Roman"/>
          <w:color w:val="000000"/>
          <w:szCs w:val="28"/>
        </w:rPr>
        <w:t xml:space="preserve"> </w:t>
      </w:r>
      <w:proofErr w:type="spellStart"/>
      <w:r w:rsidRPr="000C002A">
        <w:rPr>
          <w:rFonts w:eastAsia="Times New Roman"/>
          <w:color w:val="000000"/>
          <w:szCs w:val="28"/>
        </w:rPr>
        <w:t>tuyến</w:t>
      </w:r>
      <w:proofErr w:type="spellEnd"/>
      <w:r w:rsidRPr="000C002A">
        <w:rPr>
          <w:rFonts w:eastAsia="Times New Roman"/>
          <w:color w:val="000000"/>
          <w:szCs w:val="28"/>
        </w:rPr>
        <w:t>.</w:t>
      </w:r>
    </w:p>
    <w:p w:rsidR="00DE1934" w:rsidRDefault="00DE1934" w:rsidP="00DE1934">
      <w:pPr>
        <w:spacing w:after="0" w:line="240" w:lineRule="auto"/>
        <w:rPr>
          <w:rFonts w:eastAsia="Times New Roman"/>
          <w:b/>
          <w:bCs/>
          <w:color w:val="000000"/>
          <w:szCs w:val="28"/>
        </w:rPr>
      </w:pPr>
      <w:r w:rsidRPr="00DE1934">
        <w:rPr>
          <w:rFonts w:eastAsia="Times New Roman"/>
          <w:color w:val="000000"/>
          <w:szCs w:val="28"/>
        </w:rPr>
        <w:tab/>
      </w:r>
      <w:r w:rsidRPr="00DE1934">
        <w:rPr>
          <w:rFonts w:eastAsia="Times New Roman"/>
          <w:b/>
          <w:bCs/>
          <w:color w:val="000000"/>
          <w:szCs w:val="28"/>
        </w:rPr>
        <w:t xml:space="preserve">2.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Tuyển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sinh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bằng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hình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thức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trực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b/>
          <w:bCs/>
          <w:color w:val="000000"/>
          <w:szCs w:val="28"/>
        </w:rPr>
        <w:t>tiếp</w:t>
      </w:r>
      <w:proofErr w:type="spellEnd"/>
      <w:r w:rsidRPr="00DE1934">
        <w:rPr>
          <w:rFonts w:eastAsia="Times New Roman"/>
          <w:b/>
          <w:bCs/>
          <w:color w:val="000000"/>
          <w:szCs w:val="28"/>
        </w:rPr>
        <w:t>:</w:t>
      </w:r>
      <w:r w:rsidR="00751A01">
        <w:rPr>
          <w:rFonts w:eastAsia="Times New Roman"/>
          <w:b/>
          <w:bCs/>
          <w:color w:val="000000"/>
          <w:szCs w:val="28"/>
        </w:rPr>
        <w:t xml:space="preserve"> </w:t>
      </w:r>
    </w:p>
    <w:p w:rsidR="00751A01" w:rsidRPr="00C31D08" w:rsidRDefault="000C002A" w:rsidP="000C002A">
      <w:pPr>
        <w:tabs>
          <w:tab w:val="left" w:pos="2418"/>
        </w:tabs>
        <w:spacing w:after="120"/>
        <w:jc w:val="both"/>
        <w:rPr>
          <w:rFonts w:eastAsia="Times New Roman"/>
          <w:color w:val="FF0000"/>
          <w:szCs w:val="28"/>
        </w:rPr>
      </w:pPr>
      <w:r w:rsidRPr="00751A01">
        <w:rPr>
          <w:rFonts w:eastAsia="Times New Roman"/>
          <w:b/>
          <w:bCs/>
          <w:szCs w:val="28"/>
        </w:rPr>
        <w:t xml:space="preserve">         </w:t>
      </w:r>
      <w:r w:rsidR="00DE1934" w:rsidRPr="00751A01">
        <w:rPr>
          <w:rFonts w:eastAsia="Times New Roman"/>
          <w:szCs w:val="28"/>
        </w:rPr>
        <w:t xml:space="preserve">- </w:t>
      </w:r>
      <w:proofErr w:type="spellStart"/>
      <w:r w:rsidR="00DE1934" w:rsidRPr="00751A01">
        <w:rPr>
          <w:rFonts w:eastAsia="Times New Roman"/>
          <w:szCs w:val="28"/>
        </w:rPr>
        <w:t>T</w:t>
      </w:r>
      <w:r w:rsidRPr="00751A01">
        <w:rPr>
          <w:rFonts w:eastAsia="Times New Roman"/>
          <w:szCs w:val="28"/>
        </w:rPr>
        <w:t>hời</w:t>
      </w:r>
      <w:proofErr w:type="spellEnd"/>
      <w:r w:rsidRPr="00751A01">
        <w:rPr>
          <w:rFonts w:eastAsia="Times New Roman"/>
          <w:szCs w:val="28"/>
        </w:rPr>
        <w:t xml:space="preserve"> </w:t>
      </w:r>
      <w:proofErr w:type="spellStart"/>
      <w:r w:rsidRPr="00751A01">
        <w:rPr>
          <w:rFonts w:eastAsia="Times New Roman"/>
          <w:szCs w:val="28"/>
        </w:rPr>
        <w:t>gian</w:t>
      </w:r>
      <w:proofErr w:type="spellEnd"/>
      <w:r w:rsidRPr="00751A01">
        <w:rPr>
          <w:rFonts w:eastAsia="Times New Roman"/>
          <w:szCs w:val="28"/>
        </w:rPr>
        <w:t>:</w:t>
      </w:r>
      <w:r w:rsidRPr="00751A01">
        <w:rPr>
          <w:rFonts w:eastAsia="Times New Roman"/>
          <w:color w:val="FF0000"/>
          <w:szCs w:val="28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Tại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thời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điểm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khi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học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sinh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đến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tựu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trường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năm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học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2021-2022 (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sẽ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có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thông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báo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 xml:space="preserve"> </w:t>
      </w:r>
      <w:proofErr w:type="spellStart"/>
      <w:r w:rsidR="00751A01" w:rsidRPr="00C31D08">
        <w:rPr>
          <w:b/>
          <w:bCs/>
          <w:color w:val="FF0000"/>
          <w:szCs w:val="28"/>
          <w:shd w:val="clear" w:color="auto" w:fill="FFFFFF"/>
        </w:rPr>
        <w:t>sau</w:t>
      </w:r>
      <w:proofErr w:type="spellEnd"/>
      <w:r w:rsidR="00751A01" w:rsidRPr="00C31D08">
        <w:rPr>
          <w:b/>
          <w:bCs/>
          <w:color w:val="FF0000"/>
          <w:szCs w:val="28"/>
          <w:shd w:val="clear" w:color="auto" w:fill="FFFFFF"/>
        </w:rPr>
        <w:t>)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color w:val="000000"/>
          <w:szCs w:val="28"/>
        </w:rPr>
      </w:pPr>
      <w:r w:rsidRPr="00DE1934">
        <w:rPr>
          <w:rFonts w:eastAsia="Times New Roman"/>
          <w:color w:val="000000"/>
          <w:szCs w:val="28"/>
        </w:rPr>
        <w:tab/>
        <w:t xml:space="preserve">- CMHS </w:t>
      </w:r>
      <w:proofErr w:type="spellStart"/>
      <w:r w:rsidRPr="00DE1934">
        <w:rPr>
          <w:rFonts w:eastAsia="Times New Roman"/>
          <w:color w:val="000000"/>
          <w:szCs w:val="28"/>
        </w:rPr>
        <w:t>hoàn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thành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nộp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hồ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sơ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tuyển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sinh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của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học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sinh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tại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trường</w:t>
      </w:r>
      <w:proofErr w:type="spellEnd"/>
      <w:r w:rsidRPr="00DE1934">
        <w:rPr>
          <w:rFonts w:eastAsia="Times New Roman"/>
          <w:color w:val="000000"/>
          <w:szCs w:val="28"/>
        </w:rPr>
        <w:t xml:space="preserve"> THCS </w:t>
      </w:r>
      <w:proofErr w:type="spellStart"/>
      <w:r w:rsidRPr="009B1150">
        <w:rPr>
          <w:rFonts w:eastAsia="Times New Roman"/>
          <w:color w:val="000000"/>
          <w:szCs w:val="28"/>
        </w:rPr>
        <w:t>Dương</w:t>
      </w:r>
      <w:proofErr w:type="spellEnd"/>
      <w:r w:rsidRPr="009B1150">
        <w:rPr>
          <w:rFonts w:eastAsia="Times New Roman"/>
          <w:color w:val="000000"/>
          <w:szCs w:val="28"/>
        </w:rPr>
        <w:t xml:space="preserve"> </w:t>
      </w:r>
      <w:proofErr w:type="spellStart"/>
      <w:r w:rsidRPr="009B1150">
        <w:rPr>
          <w:rFonts w:eastAsia="Times New Roman"/>
          <w:color w:val="000000"/>
          <w:szCs w:val="28"/>
        </w:rPr>
        <w:t>Hà</w:t>
      </w:r>
      <w:proofErr w:type="spellEnd"/>
      <w:r w:rsidRPr="00DE1934">
        <w:rPr>
          <w:rFonts w:eastAsia="Times New Roman"/>
          <w:color w:val="000000"/>
          <w:szCs w:val="28"/>
        </w:rPr>
        <w:t xml:space="preserve"> (</w:t>
      </w:r>
      <w:proofErr w:type="spellStart"/>
      <w:r w:rsidRPr="00DE1934">
        <w:rPr>
          <w:rFonts w:eastAsia="Times New Roman"/>
          <w:color w:val="000000"/>
          <w:szCs w:val="28"/>
        </w:rPr>
        <w:t>kể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cả</w:t>
      </w:r>
      <w:proofErr w:type="spellEnd"/>
      <w:r w:rsidRPr="00DE1934">
        <w:rPr>
          <w:rFonts w:eastAsia="Times New Roman"/>
          <w:color w:val="000000"/>
          <w:szCs w:val="28"/>
        </w:rPr>
        <w:t xml:space="preserve"> CMHS </w:t>
      </w:r>
      <w:proofErr w:type="spellStart"/>
      <w:r w:rsidRPr="00DE1934">
        <w:rPr>
          <w:rFonts w:eastAsia="Times New Roman"/>
          <w:color w:val="000000"/>
          <w:szCs w:val="28"/>
        </w:rPr>
        <w:t>đã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hoàn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thành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đăng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ký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tuyển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sinh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trực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tuyến</w:t>
      </w:r>
      <w:proofErr w:type="spellEnd"/>
      <w:r w:rsidRPr="00DE1934">
        <w:rPr>
          <w:rFonts w:eastAsia="Times New Roman"/>
          <w:color w:val="000000"/>
          <w:szCs w:val="28"/>
        </w:rPr>
        <w:t>).</w:t>
      </w:r>
    </w:p>
    <w:p w:rsidR="007313E9" w:rsidRDefault="00DE1934" w:rsidP="00DE1934">
      <w:pPr>
        <w:spacing w:after="0" w:line="240" w:lineRule="auto"/>
        <w:rPr>
          <w:rFonts w:eastAsia="Times New Roman"/>
          <w:color w:val="000000"/>
          <w:szCs w:val="28"/>
        </w:rPr>
      </w:pPr>
      <w:r w:rsidRPr="00DE1934">
        <w:rPr>
          <w:rFonts w:eastAsia="Times New Roman"/>
          <w:color w:val="000000"/>
          <w:szCs w:val="28"/>
        </w:rPr>
        <w:tab/>
      </w:r>
      <w:proofErr w:type="spellStart"/>
      <w:r w:rsidRPr="00DE1934">
        <w:rPr>
          <w:rFonts w:eastAsia="Times New Roman"/>
          <w:color w:val="000000"/>
          <w:szCs w:val="28"/>
        </w:rPr>
        <w:t>Trên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đây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là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9B1150">
        <w:rPr>
          <w:rFonts w:eastAsia="Times New Roman"/>
          <w:color w:val="000000"/>
          <w:szCs w:val="28"/>
        </w:rPr>
        <w:t>thông</w:t>
      </w:r>
      <w:proofErr w:type="spellEnd"/>
      <w:r w:rsidRPr="009B1150">
        <w:rPr>
          <w:rFonts w:eastAsia="Times New Roman"/>
          <w:color w:val="000000"/>
          <w:szCs w:val="28"/>
        </w:rPr>
        <w:t xml:space="preserve"> </w:t>
      </w:r>
      <w:proofErr w:type="spellStart"/>
      <w:r w:rsidRPr="009B1150">
        <w:rPr>
          <w:rFonts w:eastAsia="Times New Roman"/>
          <w:color w:val="000000"/>
          <w:szCs w:val="28"/>
        </w:rPr>
        <w:t>báo</w:t>
      </w:r>
      <w:proofErr w:type="spellEnd"/>
      <w:r w:rsidRPr="009B1150">
        <w:rPr>
          <w:rFonts w:eastAsia="Times New Roman"/>
          <w:color w:val="000000"/>
          <w:szCs w:val="28"/>
        </w:rPr>
        <w:t xml:space="preserve"> </w:t>
      </w:r>
      <w:proofErr w:type="spellStart"/>
      <w:r w:rsidRPr="009B1150">
        <w:rPr>
          <w:rFonts w:eastAsia="Times New Roman"/>
          <w:color w:val="000000"/>
          <w:szCs w:val="28"/>
        </w:rPr>
        <w:t>và</w:t>
      </w:r>
      <w:proofErr w:type="spellEnd"/>
      <w:r w:rsidRPr="009B1150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hướng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dẫn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các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bậc</w:t>
      </w:r>
      <w:proofErr w:type="spellEnd"/>
      <w:r w:rsidRPr="00DE1934">
        <w:rPr>
          <w:rFonts w:eastAsia="Times New Roman"/>
          <w:color w:val="000000"/>
          <w:szCs w:val="28"/>
        </w:rPr>
        <w:t xml:space="preserve"> CMHS </w:t>
      </w:r>
      <w:proofErr w:type="spellStart"/>
      <w:r w:rsidRPr="00DE1934">
        <w:rPr>
          <w:rFonts w:eastAsia="Times New Roman"/>
          <w:color w:val="000000"/>
          <w:szCs w:val="28"/>
        </w:rPr>
        <w:t>đăng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ký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dự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tuyển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học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sinh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vào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lớp</w:t>
      </w:r>
      <w:proofErr w:type="spellEnd"/>
      <w:r w:rsidRPr="00DE1934">
        <w:rPr>
          <w:rFonts w:eastAsia="Times New Roman"/>
          <w:color w:val="000000"/>
          <w:szCs w:val="28"/>
        </w:rPr>
        <w:t xml:space="preserve"> 6 </w:t>
      </w:r>
      <w:proofErr w:type="spellStart"/>
      <w:r w:rsidRPr="00DE1934">
        <w:rPr>
          <w:rFonts w:eastAsia="Times New Roman"/>
          <w:color w:val="000000"/>
          <w:szCs w:val="28"/>
        </w:rPr>
        <w:t>năm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học</w:t>
      </w:r>
      <w:proofErr w:type="spellEnd"/>
      <w:r w:rsidRPr="00DE1934">
        <w:rPr>
          <w:rFonts w:eastAsia="Times New Roman"/>
          <w:color w:val="000000"/>
          <w:szCs w:val="28"/>
        </w:rPr>
        <w:t xml:space="preserve"> 2021-2022 </w:t>
      </w:r>
      <w:proofErr w:type="spellStart"/>
      <w:r w:rsidRPr="00DE1934">
        <w:rPr>
          <w:rFonts w:eastAsia="Times New Roman"/>
          <w:color w:val="000000"/>
          <w:szCs w:val="28"/>
        </w:rPr>
        <w:t>của</w:t>
      </w:r>
      <w:proofErr w:type="spellEnd"/>
      <w:r w:rsidRPr="00DE1934">
        <w:rPr>
          <w:rFonts w:eastAsia="Times New Roman"/>
          <w:color w:val="000000"/>
          <w:szCs w:val="28"/>
        </w:rPr>
        <w:t xml:space="preserve"> </w:t>
      </w:r>
      <w:proofErr w:type="spellStart"/>
      <w:r w:rsidRPr="00DE1934">
        <w:rPr>
          <w:rFonts w:eastAsia="Times New Roman"/>
          <w:color w:val="000000"/>
          <w:szCs w:val="28"/>
        </w:rPr>
        <w:t>trường</w:t>
      </w:r>
      <w:proofErr w:type="spellEnd"/>
      <w:r w:rsidRPr="00DE1934">
        <w:rPr>
          <w:rFonts w:eastAsia="Times New Roman"/>
          <w:color w:val="000000"/>
          <w:szCs w:val="28"/>
        </w:rPr>
        <w:t xml:space="preserve"> THCS </w:t>
      </w:r>
      <w:proofErr w:type="spellStart"/>
      <w:r w:rsidRPr="009B1150">
        <w:rPr>
          <w:rFonts w:eastAsia="Times New Roman"/>
          <w:color w:val="000000"/>
          <w:szCs w:val="28"/>
        </w:rPr>
        <w:t>Dương</w:t>
      </w:r>
      <w:proofErr w:type="spellEnd"/>
      <w:r w:rsidRPr="009B1150">
        <w:rPr>
          <w:rFonts w:eastAsia="Times New Roman"/>
          <w:color w:val="000000"/>
          <w:szCs w:val="28"/>
        </w:rPr>
        <w:t xml:space="preserve"> </w:t>
      </w:r>
      <w:proofErr w:type="spellStart"/>
      <w:r w:rsidRPr="009B1150">
        <w:rPr>
          <w:rFonts w:eastAsia="Times New Roman"/>
          <w:color w:val="000000"/>
          <w:szCs w:val="28"/>
        </w:rPr>
        <w:t>Hà</w:t>
      </w:r>
      <w:proofErr w:type="spellEnd"/>
      <w:proofErr w:type="gramStart"/>
      <w:r w:rsidR="007313E9">
        <w:rPr>
          <w:rFonts w:eastAsia="Times New Roman"/>
          <w:color w:val="000000"/>
          <w:szCs w:val="28"/>
        </w:rPr>
        <w:t>./</w:t>
      </w:r>
      <w:proofErr w:type="gramEnd"/>
      <w:r w:rsidR="007313E9">
        <w:rPr>
          <w:rFonts w:eastAsia="Times New Roman"/>
          <w:color w:val="000000"/>
          <w:szCs w:val="28"/>
        </w:rPr>
        <w:t>.</w:t>
      </w:r>
    </w:p>
    <w:p w:rsidR="00DE1934" w:rsidRPr="00DE1934" w:rsidRDefault="00DE1934" w:rsidP="00DE1934">
      <w:pPr>
        <w:spacing w:after="0" w:line="240" w:lineRule="auto"/>
        <w:rPr>
          <w:rFonts w:eastAsia="Times New Roman"/>
          <w:b/>
          <w:szCs w:val="28"/>
        </w:rPr>
      </w:pPr>
      <w:r w:rsidRPr="00DE1934">
        <w:rPr>
          <w:rFonts w:eastAsia="Times New Roman"/>
          <w:b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383"/>
      </w:tblGrid>
      <w:tr w:rsidR="00DE1934" w:rsidRPr="00DE1934" w:rsidTr="001972E0">
        <w:trPr>
          <w:trHeight w:val="1069"/>
        </w:trPr>
        <w:tc>
          <w:tcPr>
            <w:tcW w:w="4188" w:type="dxa"/>
            <w:shd w:val="clear" w:color="auto" w:fill="auto"/>
          </w:tcPr>
          <w:p w:rsidR="00DE1934" w:rsidRPr="00DE1934" w:rsidRDefault="00DE1934" w:rsidP="00DE1934">
            <w:pPr>
              <w:spacing w:after="0" w:line="240" w:lineRule="auto"/>
              <w:rPr>
                <w:rFonts w:eastAsia="Times New Roman"/>
                <w:b/>
                <w:i/>
                <w:szCs w:val="28"/>
              </w:rPr>
            </w:pPr>
            <w:proofErr w:type="spellStart"/>
            <w:r w:rsidRPr="00DE1934">
              <w:rPr>
                <w:rFonts w:eastAsia="Times New Roman"/>
                <w:b/>
                <w:i/>
                <w:szCs w:val="28"/>
              </w:rPr>
              <w:t>Nơi</w:t>
            </w:r>
            <w:proofErr w:type="spellEnd"/>
            <w:r w:rsidRPr="00DE1934">
              <w:rPr>
                <w:rFonts w:eastAsia="Times New Roman"/>
                <w:b/>
                <w:i/>
                <w:szCs w:val="28"/>
              </w:rPr>
              <w:t xml:space="preserve"> </w:t>
            </w:r>
            <w:proofErr w:type="spellStart"/>
            <w:r w:rsidRPr="00DE1934">
              <w:rPr>
                <w:rFonts w:eastAsia="Times New Roman"/>
                <w:b/>
                <w:i/>
                <w:szCs w:val="28"/>
              </w:rPr>
              <w:t>nhận</w:t>
            </w:r>
            <w:proofErr w:type="spellEnd"/>
            <w:r w:rsidRPr="00DE1934">
              <w:rPr>
                <w:rFonts w:eastAsia="Times New Roman"/>
                <w:b/>
                <w:i/>
                <w:szCs w:val="28"/>
              </w:rPr>
              <w:t>:</w:t>
            </w:r>
          </w:p>
          <w:p w:rsidR="00DE1934" w:rsidRPr="007313E9" w:rsidRDefault="00DE1934" w:rsidP="00DE1934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7313E9">
              <w:rPr>
                <w:rFonts w:eastAsia="Times New Roman"/>
                <w:sz w:val="22"/>
              </w:rPr>
              <w:t xml:space="preserve">- UBND </w:t>
            </w:r>
            <w:proofErr w:type="spellStart"/>
            <w:r w:rsidRPr="007313E9">
              <w:rPr>
                <w:rFonts w:eastAsia="Times New Roman"/>
                <w:sz w:val="22"/>
              </w:rPr>
              <w:t>xã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7313E9">
              <w:rPr>
                <w:rFonts w:eastAsia="Times New Roman"/>
                <w:sz w:val="22"/>
              </w:rPr>
              <w:t>để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báo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cáo</w:t>
            </w:r>
            <w:proofErr w:type="spellEnd"/>
            <w:r w:rsidRPr="007313E9">
              <w:rPr>
                <w:rFonts w:eastAsia="Times New Roman"/>
                <w:sz w:val="22"/>
              </w:rPr>
              <w:t>);</w:t>
            </w:r>
          </w:p>
          <w:p w:rsidR="00DE1934" w:rsidRPr="007313E9" w:rsidRDefault="00DE1934" w:rsidP="00DE1934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7313E9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7313E9">
              <w:rPr>
                <w:rFonts w:eastAsia="Times New Roman"/>
                <w:sz w:val="22"/>
              </w:rPr>
              <w:t>Đài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phát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thanh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xã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7313E9">
              <w:rPr>
                <w:rFonts w:eastAsia="Times New Roman"/>
                <w:sz w:val="22"/>
              </w:rPr>
              <w:t>để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phát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thanh</w:t>
            </w:r>
            <w:proofErr w:type="spellEnd"/>
            <w:r w:rsidRPr="007313E9">
              <w:rPr>
                <w:rFonts w:eastAsia="Times New Roman"/>
                <w:sz w:val="22"/>
              </w:rPr>
              <w:t>);</w:t>
            </w:r>
          </w:p>
          <w:p w:rsidR="00DE1934" w:rsidRPr="007313E9" w:rsidRDefault="00DE1934" w:rsidP="00DE1934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7313E9">
              <w:rPr>
                <w:rFonts w:eastAsia="Times New Roman"/>
                <w:sz w:val="22"/>
              </w:rPr>
              <w:t xml:space="preserve">- Website </w:t>
            </w:r>
            <w:proofErr w:type="spellStart"/>
            <w:r w:rsidRPr="007313E9">
              <w:rPr>
                <w:rFonts w:eastAsia="Times New Roman"/>
                <w:sz w:val="22"/>
              </w:rPr>
              <w:t>của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nhà</w:t>
            </w:r>
            <w:proofErr w:type="spellEnd"/>
            <w:r w:rsidRPr="007313E9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7313E9">
              <w:rPr>
                <w:rFonts w:eastAsia="Times New Roman"/>
                <w:sz w:val="22"/>
              </w:rPr>
              <w:t>trường</w:t>
            </w:r>
            <w:proofErr w:type="spellEnd"/>
            <w:r w:rsidRPr="007313E9">
              <w:rPr>
                <w:rFonts w:eastAsia="Times New Roman"/>
                <w:sz w:val="22"/>
              </w:rPr>
              <w:t>;</w:t>
            </w:r>
          </w:p>
          <w:p w:rsidR="00DE1934" w:rsidRPr="00DE1934" w:rsidRDefault="00DE1934" w:rsidP="00DE193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7313E9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7313E9">
              <w:rPr>
                <w:rFonts w:eastAsia="Times New Roman"/>
                <w:sz w:val="22"/>
              </w:rPr>
              <w:t>Lưu</w:t>
            </w:r>
            <w:proofErr w:type="spellEnd"/>
            <w:r w:rsidRPr="007313E9">
              <w:rPr>
                <w:rFonts w:eastAsia="Times New Roman"/>
                <w:sz w:val="22"/>
              </w:rPr>
              <w:t>: VP.</w:t>
            </w:r>
          </w:p>
        </w:tc>
        <w:tc>
          <w:tcPr>
            <w:tcW w:w="5383" w:type="dxa"/>
            <w:shd w:val="clear" w:color="auto" w:fill="auto"/>
          </w:tcPr>
          <w:p w:rsidR="00E7615F" w:rsidRPr="009B1150" w:rsidRDefault="009B1150" w:rsidP="00DE193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9B1150">
              <w:rPr>
                <w:rFonts w:eastAsia="Times New Roman"/>
                <w:b/>
                <w:szCs w:val="28"/>
              </w:rPr>
              <w:t xml:space="preserve"> </w:t>
            </w:r>
            <w:r w:rsidR="007313E9">
              <w:rPr>
                <w:rFonts w:eastAsia="Times New Roman"/>
                <w:b/>
                <w:szCs w:val="28"/>
              </w:rPr>
              <w:t xml:space="preserve">           </w:t>
            </w:r>
            <w:r w:rsidR="000C002A">
              <w:rPr>
                <w:rFonts w:eastAsia="Times New Roman"/>
                <w:b/>
                <w:szCs w:val="28"/>
              </w:rPr>
              <w:t xml:space="preserve">    </w:t>
            </w:r>
            <w:r w:rsidR="00E7615F" w:rsidRPr="009B1150">
              <w:rPr>
                <w:rFonts w:eastAsia="Times New Roman"/>
                <w:b/>
                <w:szCs w:val="28"/>
              </w:rPr>
              <w:t>TRƯỞNG BAN TUYỂN SINH</w:t>
            </w:r>
          </w:p>
          <w:p w:rsidR="00DE1934" w:rsidRPr="00DE1934" w:rsidRDefault="007313E9" w:rsidP="00DE193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           </w:t>
            </w:r>
            <w:r w:rsidR="000C002A">
              <w:rPr>
                <w:rFonts w:eastAsia="Times New Roman"/>
                <w:b/>
                <w:szCs w:val="28"/>
              </w:rPr>
              <w:t xml:space="preserve">   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 w:rsidR="00DE1934" w:rsidRPr="00DE1934">
              <w:rPr>
                <w:rFonts w:eastAsia="Times New Roman"/>
                <w:b/>
                <w:szCs w:val="28"/>
              </w:rPr>
              <w:t>HIỆU TRƯỞNG</w:t>
            </w:r>
          </w:p>
          <w:p w:rsidR="00DE1934" w:rsidRPr="00DE1934" w:rsidRDefault="00DE1934" w:rsidP="00DE1934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</w:p>
          <w:p w:rsidR="00DE1934" w:rsidRPr="00DE1934" w:rsidRDefault="007313E9" w:rsidP="00DE193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            </w:t>
            </w:r>
            <w:r w:rsidR="00DE1934" w:rsidRPr="00DE1934">
              <w:rPr>
                <w:rFonts w:eastAsia="Times New Roman"/>
                <w:b/>
                <w:szCs w:val="28"/>
              </w:rPr>
              <w:t>(</w:t>
            </w:r>
            <w:proofErr w:type="spellStart"/>
            <w:r w:rsidR="00DE1934" w:rsidRPr="00DE1934">
              <w:rPr>
                <w:rFonts w:eastAsia="Times New Roman"/>
                <w:b/>
                <w:szCs w:val="28"/>
              </w:rPr>
              <w:t>đã</w:t>
            </w:r>
            <w:proofErr w:type="spellEnd"/>
            <w:r w:rsidR="00DE1934" w:rsidRPr="00DE1934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="00DE1934" w:rsidRPr="00DE1934">
              <w:rPr>
                <w:rFonts w:eastAsia="Times New Roman"/>
                <w:b/>
                <w:szCs w:val="28"/>
              </w:rPr>
              <w:t>ký</w:t>
            </w:r>
            <w:proofErr w:type="spellEnd"/>
            <w:r w:rsidR="00DE1934" w:rsidRPr="00DE1934">
              <w:rPr>
                <w:rFonts w:eastAsia="Times New Roman"/>
                <w:b/>
                <w:szCs w:val="28"/>
              </w:rPr>
              <w:t>)</w:t>
            </w:r>
          </w:p>
          <w:p w:rsidR="00DE1934" w:rsidRPr="00DE1934" w:rsidRDefault="00DE1934" w:rsidP="00DE1934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</w:p>
          <w:p w:rsidR="00DE1934" w:rsidRPr="00DE1934" w:rsidRDefault="007313E9" w:rsidP="00DE1934">
            <w:pPr>
              <w:spacing w:after="0" w:line="240" w:lineRule="auto"/>
              <w:jc w:val="center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                   </w:t>
            </w:r>
            <w:proofErr w:type="spellStart"/>
            <w:r w:rsidR="00DE1934" w:rsidRPr="009B1150">
              <w:rPr>
                <w:rFonts w:eastAsia="Times New Roman"/>
                <w:b/>
                <w:szCs w:val="28"/>
              </w:rPr>
              <w:t>Lê</w:t>
            </w:r>
            <w:proofErr w:type="spellEnd"/>
            <w:r w:rsidR="00DE1934" w:rsidRPr="009B1150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="00DE1934" w:rsidRPr="009B1150">
              <w:rPr>
                <w:rFonts w:eastAsia="Times New Roman"/>
                <w:b/>
                <w:szCs w:val="28"/>
              </w:rPr>
              <w:t>Hồng</w:t>
            </w:r>
            <w:proofErr w:type="spellEnd"/>
            <w:r w:rsidR="00DE1934" w:rsidRPr="009B1150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="00DE1934" w:rsidRPr="009B1150">
              <w:rPr>
                <w:rFonts w:eastAsia="Times New Roman"/>
                <w:b/>
                <w:szCs w:val="28"/>
              </w:rPr>
              <w:t>Giang</w:t>
            </w:r>
            <w:proofErr w:type="spellEnd"/>
          </w:p>
        </w:tc>
      </w:tr>
    </w:tbl>
    <w:p w:rsidR="00DE1934" w:rsidRPr="00DE1934" w:rsidRDefault="00DE1934" w:rsidP="00DE1934">
      <w:pPr>
        <w:spacing w:after="0" w:line="240" w:lineRule="auto"/>
        <w:jc w:val="center"/>
        <w:rPr>
          <w:rFonts w:eastAsia="Times New Roman"/>
          <w:b/>
          <w:szCs w:val="28"/>
        </w:rPr>
      </w:pPr>
    </w:p>
    <w:p w:rsidR="00DE1934" w:rsidRPr="00DE1934" w:rsidRDefault="00DE1934" w:rsidP="00DE1934">
      <w:pPr>
        <w:spacing w:after="0" w:line="240" w:lineRule="auto"/>
        <w:rPr>
          <w:rFonts w:eastAsia="Times New Roman"/>
          <w:bCs/>
          <w:iCs/>
          <w:szCs w:val="28"/>
        </w:rPr>
      </w:pPr>
    </w:p>
    <w:p w:rsidR="00E7615F" w:rsidRPr="009B1150" w:rsidRDefault="00E7615F">
      <w:pPr>
        <w:spacing w:after="0" w:line="240" w:lineRule="atLeast"/>
        <w:rPr>
          <w:b/>
          <w:szCs w:val="28"/>
          <w:u w:val="single"/>
          <w:lang w:val="pt-BR"/>
        </w:rPr>
      </w:pPr>
    </w:p>
    <w:sectPr w:rsidR="00E7615F" w:rsidRPr="009B1150" w:rsidSect="000D3B06">
      <w:pgSz w:w="11907" w:h="16840" w:code="9"/>
      <w:pgMar w:top="568" w:right="70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00D"/>
    <w:rsid w:val="000524AF"/>
    <w:rsid w:val="000A4068"/>
    <w:rsid w:val="000C002A"/>
    <w:rsid w:val="000D3B06"/>
    <w:rsid w:val="000E7D45"/>
    <w:rsid w:val="000F1197"/>
    <w:rsid w:val="00124FCE"/>
    <w:rsid w:val="0014667C"/>
    <w:rsid w:val="00191FD2"/>
    <w:rsid w:val="001E3BB9"/>
    <w:rsid w:val="00200B3E"/>
    <w:rsid w:val="00252A44"/>
    <w:rsid w:val="00287027"/>
    <w:rsid w:val="003211A9"/>
    <w:rsid w:val="003925E5"/>
    <w:rsid w:val="003B2C2E"/>
    <w:rsid w:val="003B6965"/>
    <w:rsid w:val="003D7ACC"/>
    <w:rsid w:val="00437FD8"/>
    <w:rsid w:val="004664B3"/>
    <w:rsid w:val="004D165E"/>
    <w:rsid w:val="004D239F"/>
    <w:rsid w:val="00507627"/>
    <w:rsid w:val="005A72ED"/>
    <w:rsid w:val="006133EB"/>
    <w:rsid w:val="006A3E04"/>
    <w:rsid w:val="007313E9"/>
    <w:rsid w:val="00751A01"/>
    <w:rsid w:val="007A2E33"/>
    <w:rsid w:val="00843906"/>
    <w:rsid w:val="00851824"/>
    <w:rsid w:val="00861DB8"/>
    <w:rsid w:val="008B4EE8"/>
    <w:rsid w:val="00900B4E"/>
    <w:rsid w:val="009217C8"/>
    <w:rsid w:val="0094758F"/>
    <w:rsid w:val="0099368E"/>
    <w:rsid w:val="009B1150"/>
    <w:rsid w:val="009C4C1B"/>
    <w:rsid w:val="00A0134F"/>
    <w:rsid w:val="00AC2923"/>
    <w:rsid w:val="00B40502"/>
    <w:rsid w:val="00BD2AB6"/>
    <w:rsid w:val="00BE2E05"/>
    <w:rsid w:val="00C31D08"/>
    <w:rsid w:val="00C56DB5"/>
    <w:rsid w:val="00C928F2"/>
    <w:rsid w:val="00CA371E"/>
    <w:rsid w:val="00CF01E8"/>
    <w:rsid w:val="00D46923"/>
    <w:rsid w:val="00D51C52"/>
    <w:rsid w:val="00DE1934"/>
    <w:rsid w:val="00E44FA8"/>
    <w:rsid w:val="00E7615F"/>
    <w:rsid w:val="00E843E5"/>
    <w:rsid w:val="00EE7954"/>
    <w:rsid w:val="00F66611"/>
    <w:rsid w:val="00F73ECC"/>
    <w:rsid w:val="00F9500D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8B98E4-6171-4E18-A320-63857EF9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B5"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00D"/>
    <w:pPr>
      <w:keepNext/>
      <w:spacing w:after="0" w:line="240" w:lineRule="auto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500D"/>
    <w:pPr>
      <w:keepNext/>
      <w:spacing w:after="0" w:line="240" w:lineRule="auto"/>
      <w:jc w:val="center"/>
      <w:outlineLvl w:val="2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9500D"/>
    <w:rPr>
      <w:rFonts w:eastAsia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F9500D"/>
    <w:rPr>
      <w:rFonts w:eastAsia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F9500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99"/>
    <w:qFormat/>
    <w:rsid w:val="00F9500D"/>
    <w:rPr>
      <w:rFonts w:cs="Times New Roman"/>
      <w:b/>
    </w:rPr>
  </w:style>
  <w:style w:type="character" w:customStyle="1" w:styleId="apple-converted-space">
    <w:name w:val="apple-converted-space"/>
    <w:uiPriority w:val="99"/>
    <w:rsid w:val="00F9500D"/>
    <w:rPr>
      <w:rFonts w:cs="Times New Roman"/>
    </w:rPr>
  </w:style>
  <w:style w:type="character" w:styleId="Hyperlink">
    <w:name w:val="Hyperlink"/>
    <w:uiPriority w:val="99"/>
    <w:rsid w:val="00F950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E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E7954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191FD2"/>
    <w:pPr>
      <w:outlineLvl w:val="0"/>
    </w:pPr>
    <w:rPr>
      <w:rFonts w:ascii="Helvetica" w:eastAsia="Arial Unicode MS" w:hAnsi="Helvetica"/>
      <w:color w:val="000000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sdaucap.hano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GIA LÂM</vt:lpstr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GIA LÂM</dc:title>
  <dc:subject/>
  <dc:creator>Ketoan</dc:creator>
  <cp:keywords/>
  <dc:description/>
  <cp:lastModifiedBy>User</cp:lastModifiedBy>
  <cp:revision>15</cp:revision>
  <cp:lastPrinted>2019-08-19T08:42:00Z</cp:lastPrinted>
  <dcterms:created xsi:type="dcterms:W3CDTF">2019-08-19T08:26:00Z</dcterms:created>
  <dcterms:modified xsi:type="dcterms:W3CDTF">2021-07-12T14:34:00Z</dcterms:modified>
</cp:coreProperties>
</file>